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F13CC24" w14:textId="77777777" w:rsidR="00FB7338" w:rsidRDefault="007A5D32">
      <w:pPr>
        <w:tabs>
          <w:tab w:val="center" w:pos="4536"/>
          <w:tab w:val="right" w:pos="7655"/>
          <w:tab w:val="right" w:pos="9072"/>
        </w:tabs>
        <w:ind w:right="2"/>
        <w:rPr>
          <w:rFonts w:ascii="Arial" w:eastAsiaTheme="minorEastAsia" w:hAnsi="Arial" w:cs="Arial"/>
          <w:b/>
          <w:bCs/>
          <w:sz w:val="28"/>
          <w:lang w:eastAsia="zh-CN"/>
        </w:rPr>
      </w:pPr>
      <w:bookmarkStart w:id="0" w:name="OLE_LINK17"/>
      <w:bookmarkStart w:id="1" w:name="OLE_LINK16"/>
      <w:r>
        <w:rPr>
          <w:rFonts w:ascii="Arial" w:hAnsi="Arial" w:cs="Arial"/>
          <w:b/>
          <w:bCs/>
          <w:sz w:val="28"/>
        </w:rPr>
        <w:t>3GPP TSG RAN WG1 #10</w:t>
      </w:r>
      <w:r>
        <w:rPr>
          <w:rFonts w:ascii="Arial" w:eastAsiaTheme="minorEastAsia" w:hAnsi="Arial" w:cs="Arial" w:hint="eastAsia"/>
          <w:b/>
          <w:bCs/>
          <w:sz w:val="28"/>
          <w:lang w:eastAsia="zh-CN"/>
        </w:rPr>
        <w:t>4</w:t>
      </w:r>
      <w:r>
        <w:rPr>
          <w:rFonts w:ascii="Arial" w:hAnsi="Arial" w:cs="Arial"/>
          <w:b/>
          <w:bCs/>
          <w:sz w:val="28"/>
        </w:rPr>
        <w:t>-e</w:t>
      </w:r>
      <w:r>
        <w:rPr>
          <w:rFonts w:ascii="Arial" w:hAnsi="Arial" w:cs="Arial"/>
          <w:b/>
          <w:bCs/>
          <w:sz w:val="28"/>
        </w:rPr>
        <w:tab/>
      </w:r>
      <w:r>
        <w:rPr>
          <w:rFonts w:ascii="Arial" w:hAnsi="Arial" w:cs="Arial"/>
          <w:b/>
          <w:bCs/>
          <w:sz w:val="28"/>
        </w:rPr>
        <w:tab/>
      </w:r>
      <w:r>
        <w:rPr>
          <w:rFonts w:ascii="Arial" w:eastAsiaTheme="minorEastAsia" w:hAnsi="Arial" w:cs="Arial" w:hint="eastAsia"/>
          <w:b/>
          <w:bCs/>
          <w:sz w:val="28"/>
          <w:lang w:eastAsia="zh-CN"/>
        </w:rPr>
        <w:tab/>
      </w:r>
      <w:r>
        <w:rPr>
          <w:rFonts w:ascii="Arial" w:eastAsiaTheme="minorEastAsia" w:hAnsi="Arial" w:cs="Arial"/>
          <w:b/>
          <w:bCs/>
          <w:sz w:val="28"/>
          <w:lang w:eastAsia="zh-CN"/>
        </w:rPr>
        <w:t>R1-2100361</w:t>
      </w:r>
    </w:p>
    <w:bookmarkEnd w:id="0"/>
    <w:bookmarkEnd w:id="1"/>
    <w:p w14:paraId="258B5586" w14:textId="77777777" w:rsidR="00FB7338" w:rsidRDefault="007A5D32">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January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D5CC45A" w14:textId="2A93F833" w:rsidR="00FB7338" w:rsidRDefault="007A5D32" w:rsidP="00116803">
      <w:pPr>
        <w:pStyle w:val="aa"/>
        <w:tabs>
          <w:tab w:val="left" w:pos="1843"/>
        </w:tabs>
        <w:spacing w:before="240" w:line="276" w:lineRule="auto"/>
        <w:jc w:val="both"/>
        <w:outlineLvl w:val="0"/>
        <w:rPr>
          <w:rFonts w:eastAsia="宋体" w:cs="Arial"/>
          <w:sz w:val="24"/>
          <w:szCs w:val="24"/>
          <w:lang w:eastAsia="zh-CN"/>
        </w:rPr>
      </w:pPr>
      <w:r>
        <w:rPr>
          <w:rFonts w:cs="Arial"/>
          <w:sz w:val="24"/>
          <w:szCs w:val="24"/>
        </w:rPr>
        <w:t>Source:</w:t>
      </w:r>
      <w:r w:rsidR="00902B6B">
        <w:rPr>
          <w:rFonts w:eastAsiaTheme="minorEastAsia" w:cs="Arial" w:hint="eastAsia"/>
          <w:sz w:val="24"/>
          <w:szCs w:val="24"/>
          <w:lang w:eastAsia="zh-CN"/>
        </w:rPr>
        <w:tab/>
      </w:r>
      <w:r>
        <w:rPr>
          <w:rFonts w:cs="Arial"/>
          <w:sz w:val="24"/>
          <w:szCs w:val="24"/>
        </w:rPr>
        <w:t>CATT</w:t>
      </w:r>
    </w:p>
    <w:p w14:paraId="1AE5A643" w14:textId="09A57AB9" w:rsidR="00FB7338" w:rsidRDefault="007A5D32" w:rsidP="00116803">
      <w:pPr>
        <w:pStyle w:val="aa"/>
        <w:tabs>
          <w:tab w:val="left" w:pos="1843"/>
        </w:tabs>
        <w:spacing w:line="276" w:lineRule="auto"/>
        <w:jc w:val="both"/>
        <w:rPr>
          <w:rFonts w:eastAsia="宋体" w:cs="Arial"/>
          <w:sz w:val="24"/>
          <w:szCs w:val="24"/>
          <w:lang w:eastAsia="zh-CN"/>
        </w:rPr>
      </w:pPr>
      <w:r>
        <w:rPr>
          <w:rFonts w:cs="Arial"/>
          <w:sz w:val="24"/>
          <w:szCs w:val="24"/>
        </w:rPr>
        <w:t>Title:</w:t>
      </w:r>
      <w:r w:rsidR="00902B6B">
        <w:rPr>
          <w:rFonts w:eastAsia="宋体" w:cs="Arial" w:hint="eastAsia"/>
          <w:sz w:val="24"/>
          <w:szCs w:val="24"/>
          <w:lang w:eastAsia="zh-CN"/>
        </w:rPr>
        <w:tab/>
      </w:r>
      <w:r>
        <w:rPr>
          <w:rFonts w:eastAsia="宋体" w:cs="Arial" w:hint="eastAsia"/>
          <w:sz w:val="24"/>
          <w:szCs w:val="24"/>
          <w:lang w:eastAsia="zh-CN"/>
        </w:rPr>
        <w:t>XR traffic model</w:t>
      </w:r>
      <w:r>
        <w:rPr>
          <w:rFonts w:eastAsia="宋体" w:cs="Arial"/>
          <w:sz w:val="24"/>
          <w:szCs w:val="24"/>
          <w:lang w:eastAsia="zh-CN"/>
        </w:rPr>
        <w:t xml:space="preserve"> </w:t>
      </w:r>
    </w:p>
    <w:p w14:paraId="77280BAA" w14:textId="7A5D009D" w:rsidR="00FB7338" w:rsidRDefault="007A5D32" w:rsidP="00116803">
      <w:pPr>
        <w:pStyle w:val="aa"/>
        <w:tabs>
          <w:tab w:val="left" w:pos="1843"/>
        </w:tabs>
        <w:spacing w:line="276" w:lineRule="auto"/>
        <w:jc w:val="both"/>
        <w:rPr>
          <w:rFonts w:eastAsia="宋体" w:cs="Arial"/>
          <w:sz w:val="24"/>
          <w:szCs w:val="24"/>
          <w:lang w:eastAsia="zh-CN"/>
        </w:rPr>
      </w:pPr>
      <w:r>
        <w:rPr>
          <w:rFonts w:cs="Arial"/>
          <w:sz w:val="24"/>
          <w:szCs w:val="24"/>
        </w:rPr>
        <w:t>Agenda Item:</w:t>
      </w:r>
      <w:bookmarkStart w:id="2" w:name="Source"/>
      <w:bookmarkEnd w:id="2"/>
      <w:r w:rsidR="00902B6B">
        <w:rPr>
          <w:rFonts w:eastAsia="宋体" w:cs="Arial"/>
          <w:sz w:val="24"/>
          <w:szCs w:val="24"/>
          <w:lang w:eastAsia="zh-CN"/>
        </w:rPr>
        <w:t xml:space="preserve">   </w:t>
      </w:r>
      <w:r>
        <w:rPr>
          <w:rFonts w:eastAsia="宋体" w:cs="Arial"/>
          <w:sz w:val="24"/>
          <w:szCs w:val="24"/>
          <w:lang w:eastAsia="zh-CN"/>
        </w:rPr>
        <w:t xml:space="preserve"> </w:t>
      </w:r>
      <w:r w:rsidR="00902B6B">
        <w:rPr>
          <w:rFonts w:eastAsia="宋体" w:cs="Arial" w:hint="eastAsia"/>
          <w:sz w:val="24"/>
          <w:szCs w:val="24"/>
          <w:lang w:eastAsia="zh-CN"/>
        </w:rPr>
        <w:tab/>
      </w:r>
      <w:r>
        <w:rPr>
          <w:rFonts w:eastAsia="宋体" w:cs="Arial" w:hint="eastAsia"/>
          <w:sz w:val="24"/>
          <w:szCs w:val="24"/>
          <w:lang w:eastAsia="zh-CN"/>
        </w:rPr>
        <w:t>8.14.1</w:t>
      </w:r>
    </w:p>
    <w:p w14:paraId="565462DB" w14:textId="1C92C18E" w:rsidR="00FB7338" w:rsidRDefault="007A5D32" w:rsidP="00116803">
      <w:pPr>
        <w:pStyle w:val="aa"/>
        <w:tabs>
          <w:tab w:val="left" w:pos="1843"/>
        </w:tabs>
        <w:spacing w:line="276" w:lineRule="auto"/>
        <w:jc w:val="both"/>
        <w:rPr>
          <w:rFonts w:cs="Arial"/>
          <w:sz w:val="24"/>
          <w:szCs w:val="24"/>
        </w:rPr>
      </w:pPr>
      <w:r>
        <w:rPr>
          <w:rFonts w:cs="Arial"/>
          <w:sz w:val="24"/>
          <w:szCs w:val="24"/>
        </w:rPr>
        <w:t>Document for:</w:t>
      </w:r>
      <w:bookmarkStart w:id="3" w:name="DocumentFor"/>
      <w:bookmarkEnd w:id="3"/>
      <w:r w:rsidR="00902B6B">
        <w:rPr>
          <w:rFonts w:eastAsia="宋体" w:cs="Arial"/>
          <w:sz w:val="24"/>
          <w:szCs w:val="24"/>
          <w:lang w:eastAsia="zh-CN"/>
        </w:rPr>
        <w:t xml:space="preserve">  </w:t>
      </w:r>
      <w:r w:rsidR="00902B6B">
        <w:rPr>
          <w:rFonts w:eastAsia="宋体" w:cs="Arial" w:hint="eastAsia"/>
          <w:sz w:val="24"/>
          <w:szCs w:val="24"/>
          <w:lang w:eastAsia="zh-CN"/>
        </w:rPr>
        <w:tab/>
      </w:r>
      <w:r>
        <w:rPr>
          <w:rFonts w:cs="Arial"/>
          <w:sz w:val="24"/>
          <w:szCs w:val="24"/>
        </w:rPr>
        <w:t>Discussion and Decision</w:t>
      </w:r>
    </w:p>
    <w:p w14:paraId="7E614D30" w14:textId="77777777" w:rsidR="00FB7338" w:rsidRDefault="00FB7338">
      <w:pPr>
        <w:pBdr>
          <w:bottom w:val="single" w:sz="4" w:space="1" w:color="auto"/>
        </w:pBdr>
        <w:tabs>
          <w:tab w:val="left" w:pos="2552"/>
        </w:tabs>
        <w:ind w:left="-2"/>
        <w:jc w:val="both"/>
        <w:rPr>
          <w:rFonts w:eastAsia="宋体"/>
          <w:lang w:eastAsia="zh-CN"/>
        </w:rPr>
      </w:pPr>
    </w:p>
    <w:p w14:paraId="75DB1E46" w14:textId="77777777" w:rsidR="00FB7338" w:rsidRDefault="007A5D32">
      <w:pPr>
        <w:pStyle w:val="1"/>
        <w:ind w:left="431"/>
        <w:jc w:val="both"/>
      </w:pPr>
      <w:r>
        <w:t>Introduction</w:t>
      </w:r>
    </w:p>
    <w:p w14:paraId="72255CBC" w14:textId="73DEA1BE" w:rsidR="00FB7338" w:rsidRDefault="007A77C6">
      <w:pPr>
        <w:spacing w:beforeLines="50" w:before="120" w:afterLines="50" w:after="120"/>
        <w:jc w:val="both"/>
        <w:rPr>
          <w:rFonts w:eastAsiaTheme="minorEastAsia"/>
          <w:lang w:eastAsia="zh-CN"/>
        </w:rPr>
      </w:pPr>
      <w:r>
        <w:rPr>
          <w:rFonts w:eastAsia="宋体"/>
          <w:sz w:val="21"/>
          <w:szCs w:val="22"/>
          <w:lang w:eastAsia="zh-CN"/>
        </w:rPr>
        <w:t xml:space="preserve">It was </w:t>
      </w:r>
      <w:r w:rsidR="007A5D32">
        <w:rPr>
          <w:rFonts w:eastAsia="宋体" w:hint="eastAsia"/>
          <w:sz w:val="21"/>
          <w:szCs w:val="22"/>
          <w:lang w:eastAsia="zh-CN"/>
        </w:rPr>
        <w:t>agree</w:t>
      </w:r>
      <w:r>
        <w:rPr>
          <w:rFonts w:eastAsia="宋体"/>
          <w:sz w:val="21"/>
          <w:szCs w:val="22"/>
          <w:lang w:eastAsia="zh-CN"/>
        </w:rPr>
        <w:t>d</w:t>
      </w:r>
      <w:r w:rsidR="007A5D32">
        <w:rPr>
          <w:rFonts w:eastAsia="宋体" w:hint="eastAsia"/>
          <w:sz w:val="21"/>
          <w:szCs w:val="22"/>
          <w:lang w:eastAsia="zh-CN"/>
        </w:rPr>
        <w:t xml:space="preserve"> in RAN1#103e</w:t>
      </w:r>
      <w:r w:rsidR="00FF0281">
        <w:rPr>
          <w:rFonts w:eastAsia="宋体" w:hint="eastAsia"/>
          <w:sz w:val="21"/>
          <w:szCs w:val="22"/>
          <w:lang w:eastAsia="zh-CN"/>
        </w:rPr>
        <w:t xml:space="preserve"> </w:t>
      </w:r>
      <w:r w:rsidR="007A5D32">
        <w:rPr>
          <w:rFonts w:eastAsia="宋体"/>
          <w:sz w:val="21"/>
          <w:szCs w:val="22"/>
          <w:lang w:eastAsia="zh-CN"/>
        </w:rPr>
        <w:fldChar w:fldCharType="begin"/>
      </w:r>
      <w:r w:rsidR="007A5D32">
        <w:rPr>
          <w:rFonts w:eastAsia="宋体"/>
          <w:sz w:val="21"/>
          <w:szCs w:val="22"/>
          <w:lang w:eastAsia="zh-CN"/>
        </w:rPr>
        <w:instrText xml:space="preserve"> REF _Ref61187075 \n \h </w:instrText>
      </w:r>
      <w:r w:rsidR="007A5D32">
        <w:rPr>
          <w:rFonts w:eastAsia="宋体"/>
          <w:sz w:val="21"/>
          <w:szCs w:val="22"/>
          <w:lang w:eastAsia="zh-CN"/>
        </w:rPr>
      </w:r>
      <w:r w:rsidR="007A5D32">
        <w:rPr>
          <w:rFonts w:eastAsia="宋体"/>
          <w:sz w:val="21"/>
          <w:szCs w:val="22"/>
          <w:lang w:eastAsia="zh-CN"/>
        </w:rPr>
        <w:fldChar w:fldCharType="separate"/>
      </w:r>
      <w:r w:rsidR="007A5D32">
        <w:rPr>
          <w:rFonts w:eastAsia="宋体"/>
          <w:sz w:val="21"/>
          <w:szCs w:val="22"/>
          <w:lang w:eastAsia="zh-CN"/>
        </w:rPr>
        <w:t>[1]</w:t>
      </w:r>
      <w:r w:rsidR="007A5D32">
        <w:rPr>
          <w:rFonts w:eastAsia="宋体"/>
          <w:sz w:val="21"/>
          <w:szCs w:val="22"/>
          <w:lang w:eastAsia="zh-CN"/>
        </w:rPr>
        <w:fldChar w:fldCharType="end"/>
      </w:r>
      <w:r>
        <w:rPr>
          <w:rFonts w:eastAsia="宋体"/>
          <w:sz w:val="21"/>
          <w:szCs w:val="22"/>
          <w:lang w:eastAsia="zh-CN"/>
        </w:rPr>
        <w:t xml:space="preserve"> that</w:t>
      </w:r>
      <w:r w:rsidR="007A5D32">
        <w:rPr>
          <w:rFonts w:eastAsia="宋体" w:hint="eastAsia"/>
          <w:sz w:val="21"/>
          <w:szCs w:val="22"/>
          <w:lang w:eastAsia="zh-CN"/>
        </w:rPr>
        <w:t xml:space="preserve"> DL and UL traffic model</w:t>
      </w:r>
      <w:r>
        <w:rPr>
          <w:rFonts w:eastAsia="宋体"/>
          <w:sz w:val="21"/>
          <w:szCs w:val="22"/>
          <w:lang w:eastAsia="zh-CN"/>
        </w:rPr>
        <w:t>s</w:t>
      </w:r>
      <w:r w:rsidR="007A5D32">
        <w:rPr>
          <w:rFonts w:eastAsia="宋体" w:hint="eastAsia"/>
          <w:sz w:val="21"/>
          <w:szCs w:val="22"/>
          <w:lang w:eastAsia="zh-CN"/>
        </w:rPr>
        <w:t xml:space="preserve"> of XR</w:t>
      </w:r>
      <w:r>
        <w:rPr>
          <w:rFonts w:eastAsia="宋体"/>
          <w:sz w:val="21"/>
          <w:szCs w:val="22"/>
          <w:lang w:eastAsia="zh-CN"/>
        </w:rPr>
        <w:t xml:space="preserve"> are characterized</w:t>
      </w:r>
      <w:r w:rsidR="00332686">
        <w:rPr>
          <w:rFonts w:eastAsia="宋体" w:hint="eastAsia"/>
          <w:sz w:val="21"/>
          <w:szCs w:val="22"/>
          <w:lang w:eastAsia="zh-CN"/>
        </w:rPr>
        <w:t xml:space="preserve"> </w:t>
      </w:r>
      <w:r w:rsidR="007A5D32">
        <w:rPr>
          <w:rFonts w:eastAsia="宋体" w:hint="eastAsia"/>
          <w:sz w:val="21"/>
          <w:szCs w:val="22"/>
          <w:lang w:eastAsia="zh-CN"/>
        </w:rPr>
        <w:t xml:space="preserve">by </w:t>
      </w:r>
      <w:r>
        <w:rPr>
          <w:rFonts w:eastAsia="宋体"/>
          <w:sz w:val="21"/>
          <w:szCs w:val="22"/>
          <w:lang w:eastAsia="zh-CN"/>
        </w:rPr>
        <w:t>several</w:t>
      </w:r>
      <w:r w:rsidR="007A5D32">
        <w:rPr>
          <w:rFonts w:eastAsia="宋体" w:hint="eastAsia"/>
          <w:sz w:val="21"/>
          <w:szCs w:val="22"/>
          <w:lang w:eastAsia="zh-CN"/>
        </w:rPr>
        <w:t xml:space="preserve"> factors, such as the various bit rates, </w:t>
      </w:r>
      <w:r w:rsidR="007A5D32">
        <w:t>variable frame/packet size, and periodicity</w:t>
      </w:r>
      <w:r>
        <w:rPr>
          <w:rFonts w:eastAsiaTheme="minorEastAsia"/>
          <w:lang w:eastAsia="zh-CN"/>
        </w:rPr>
        <w:t>.</w:t>
      </w:r>
      <w:r w:rsidR="00332686">
        <w:rPr>
          <w:rFonts w:eastAsiaTheme="minorEastAsia" w:hint="eastAsia"/>
          <w:lang w:eastAsia="zh-CN"/>
        </w:rPr>
        <w:t xml:space="preserve"> </w:t>
      </w:r>
      <w:r>
        <w:rPr>
          <w:rFonts w:eastAsiaTheme="minorEastAsia"/>
          <w:lang w:eastAsia="zh-CN"/>
        </w:rPr>
        <w:t>H</w:t>
      </w:r>
      <w:r w:rsidR="007A5D32">
        <w:rPr>
          <w:rFonts w:eastAsiaTheme="minorEastAsia" w:hint="eastAsia"/>
          <w:lang w:eastAsia="zh-CN"/>
        </w:rPr>
        <w:t>owever the details</w:t>
      </w:r>
      <w:r w:rsidR="007A5D32">
        <w:rPr>
          <w:rFonts w:eastAsia="宋体" w:hint="eastAsia"/>
          <w:sz w:val="21"/>
          <w:szCs w:val="22"/>
          <w:lang w:eastAsia="zh-CN"/>
        </w:rPr>
        <w:t xml:space="preserve"> would need further studied, especially for the definition of the frame/packet and the jitter </w:t>
      </w:r>
      <w:r w:rsidR="007A5D32">
        <w:rPr>
          <w:rFonts w:eastAsia="宋体"/>
          <w:sz w:val="21"/>
          <w:szCs w:val="22"/>
          <w:lang w:eastAsia="zh-CN"/>
        </w:rPr>
        <w:t>modeling</w:t>
      </w:r>
      <w:r w:rsidR="007A5D32">
        <w:rPr>
          <w:rFonts w:eastAsia="宋体" w:hint="eastAsia"/>
          <w:sz w:val="21"/>
          <w:szCs w:val="22"/>
          <w:lang w:eastAsia="zh-CN"/>
        </w:rPr>
        <w:t>.</w:t>
      </w:r>
    </w:p>
    <w:tbl>
      <w:tblPr>
        <w:tblStyle w:val="af"/>
        <w:tblW w:w="0" w:type="auto"/>
        <w:tblLook w:val="04A0" w:firstRow="1" w:lastRow="0" w:firstColumn="1" w:lastColumn="0" w:noHBand="0" w:noVBand="1"/>
      </w:tblPr>
      <w:tblGrid>
        <w:gridCol w:w="9288"/>
      </w:tblGrid>
      <w:tr w:rsidR="00FB7338" w14:paraId="5431D63C" w14:textId="77777777">
        <w:trPr>
          <w:trHeight w:val="2132"/>
        </w:trPr>
        <w:tc>
          <w:tcPr>
            <w:tcW w:w="9288" w:type="dxa"/>
          </w:tcPr>
          <w:p w14:paraId="1E639B80" w14:textId="77777777" w:rsidR="00FB7338" w:rsidRDefault="007A5D32">
            <w:pPr>
              <w:rPr>
                <w:highlight w:val="green"/>
              </w:rPr>
            </w:pPr>
            <w:r>
              <w:rPr>
                <w:highlight w:val="green"/>
              </w:rPr>
              <w:t>Agreement:</w:t>
            </w:r>
          </w:p>
          <w:p w14:paraId="6E513312" w14:textId="77777777" w:rsidR="00FB7338" w:rsidRDefault="007A5D32">
            <w:pPr>
              <w:pStyle w:val="xmsonormal"/>
              <w:rPr>
                <w:sz w:val="20"/>
                <w:szCs w:val="20"/>
              </w:rPr>
            </w:pPr>
            <w:r>
              <w:rPr>
                <w:b/>
                <w:bCs/>
                <w:sz w:val="20"/>
                <w:szCs w:val="20"/>
              </w:rPr>
              <w:t>Traffic model</w:t>
            </w:r>
          </w:p>
          <w:p w14:paraId="3C2134DF" w14:textId="3EEFDB8D" w:rsidR="00FB7338" w:rsidRDefault="007A5D32">
            <w:pPr>
              <w:pStyle w:val="xmsonormal"/>
              <w:rPr>
                <w:sz w:val="20"/>
                <w:szCs w:val="20"/>
              </w:rPr>
            </w:pPr>
            <w:r>
              <w:rPr>
                <w:sz w:val="20"/>
                <w:szCs w:val="20"/>
              </w:rPr>
              <w:t xml:space="preserve">Traffic model for DL and UL should reflect various aspects, e.g., various bit rates, </w:t>
            </w:r>
            <w:bookmarkStart w:id="4" w:name="OLE_LINK3"/>
            <w:bookmarkStart w:id="5" w:name="OLE_LINK14"/>
            <w:r>
              <w:rPr>
                <w:sz w:val="20"/>
                <w:szCs w:val="20"/>
              </w:rPr>
              <w:t>variable frame/packet (definition of frame/packet to be clarified with traffic model as necessary) size, and periodicity</w:t>
            </w:r>
            <w:bookmarkEnd w:id="4"/>
            <w:bookmarkEnd w:id="5"/>
            <w:r>
              <w:rPr>
                <w:sz w:val="20"/>
                <w:szCs w:val="20"/>
              </w:rPr>
              <w:t xml:space="preserve"> (how to model jitter is FFS).</w:t>
            </w:r>
            <w:r w:rsidR="00902B6B">
              <w:rPr>
                <w:sz w:val="20"/>
                <w:szCs w:val="20"/>
              </w:rPr>
              <w:t xml:space="preserve">  </w:t>
            </w:r>
            <w:r>
              <w:rPr>
                <w:sz w:val="20"/>
                <w:szCs w:val="20"/>
              </w:rPr>
              <w:t>RAN1 will strive to conclude on detailed traffic models in the next RAN1 meeting (104-e)</w:t>
            </w:r>
            <w:r>
              <w:rPr>
                <w:rStyle w:val="xapple-converted-space"/>
                <w:sz w:val="20"/>
                <w:szCs w:val="20"/>
              </w:rPr>
              <w:t> </w:t>
            </w:r>
            <w:r>
              <w:rPr>
                <w:color w:val="FF0000"/>
                <w:sz w:val="20"/>
                <w:szCs w:val="20"/>
              </w:rPr>
              <w:t>where SA4 outcome on traffic model is expected to be available</w:t>
            </w:r>
            <w:r>
              <w:rPr>
                <w:sz w:val="20"/>
                <w:szCs w:val="20"/>
              </w:rPr>
              <w:t>.</w:t>
            </w:r>
          </w:p>
          <w:p w14:paraId="60F62840" w14:textId="77777777" w:rsidR="00FB7338" w:rsidRDefault="007A5D32">
            <w:pPr>
              <w:numPr>
                <w:ilvl w:val="0"/>
                <w:numId w:val="4"/>
              </w:numPr>
              <w:rPr>
                <w:lang w:eastAsia="zh-CN"/>
              </w:rPr>
            </w:pPr>
            <w:r>
              <w:rPr>
                <w:lang w:eastAsia="zh-CN"/>
              </w:rPr>
              <w:t>Statistical model is preferred.</w:t>
            </w:r>
          </w:p>
          <w:p w14:paraId="5E7305E6" w14:textId="77777777" w:rsidR="00FB7338" w:rsidRDefault="007A5D32">
            <w:pPr>
              <w:numPr>
                <w:ilvl w:val="0"/>
                <w:numId w:val="4"/>
              </w:numPr>
              <w:rPr>
                <w:lang w:eastAsia="zh-CN"/>
              </w:rPr>
            </w:pPr>
            <w:r>
              <w:rPr>
                <w:lang w:eastAsia="zh-CN"/>
              </w:rPr>
              <w:t>It is preferred traffic model for both UL and DL have a certain degree of variability so that</w:t>
            </w:r>
            <w:r>
              <w:rPr>
                <w:rStyle w:val="xapple-converted-space"/>
                <w:color w:val="FF0000"/>
                <w:lang w:eastAsia="zh-CN"/>
              </w:rPr>
              <w:t> </w:t>
            </w:r>
            <w:r>
              <w:rPr>
                <w:lang w:eastAsia="zh-CN"/>
              </w:rPr>
              <w:t>the total number of traffic models can be reduced.</w:t>
            </w:r>
            <w:r>
              <w:rPr>
                <w:rFonts w:eastAsia="宋体"/>
                <w:lang w:eastAsia="zh-CN"/>
              </w:rPr>
              <w:t> </w:t>
            </w:r>
          </w:p>
          <w:p w14:paraId="7DB642E9" w14:textId="77777777" w:rsidR="00FB7338" w:rsidRDefault="007A5D32">
            <w:pPr>
              <w:numPr>
                <w:ilvl w:val="0"/>
                <w:numId w:val="4"/>
              </w:numPr>
              <w:spacing w:before="100" w:beforeAutospacing="1" w:after="100" w:afterAutospacing="1"/>
              <w:rPr>
                <w:b/>
                <w:bCs/>
              </w:rPr>
            </w:pPr>
            <w:r>
              <w:rPr>
                <w:lang w:eastAsia="zh-CN"/>
              </w:rPr>
              <w:t>Note: Taking into account the fact that the decision on traffic models may hold many other crucial decisions, discussion on traffic model in the next RAN1 meeting is prioritized from the beginning. </w:t>
            </w:r>
          </w:p>
        </w:tc>
      </w:tr>
    </w:tbl>
    <w:p w14:paraId="16F4A3BA" w14:textId="77777777" w:rsidR="00FB7338" w:rsidRDefault="00FB7338">
      <w:pPr>
        <w:jc w:val="both"/>
        <w:rPr>
          <w:rFonts w:eastAsiaTheme="minorEastAsia"/>
          <w:highlight w:val="green"/>
          <w:lang w:eastAsia="zh-CN"/>
        </w:rPr>
      </w:pPr>
    </w:p>
    <w:p w14:paraId="4239C793" w14:textId="7360846B" w:rsidR="00FB7338" w:rsidRDefault="007A5D32">
      <w:pPr>
        <w:pStyle w:val="a0"/>
        <w:rPr>
          <w:rFonts w:eastAsia="宋体"/>
          <w:iCs/>
          <w:lang w:eastAsia="zh-CN"/>
        </w:rPr>
      </w:pPr>
      <w:r>
        <w:rPr>
          <w:rFonts w:eastAsia="宋体"/>
          <w:iCs/>
          <w:lang w:eastAsia="zh-CN"/>
        </w:rPr>
        <w:t>I</w:t>
      </w:r>
      <w:r>
        <w:rPr>
          <w:rFonts w:eastAsia="宋体" w:hint="eastAsia"/>
          <w:iCs/>
          <w:lang w:eastAsia="zh-CN"/>
        </w:rPr>
        <w:t xml:space="preserve">n this contribution, we </w:t>
      </w:r>
      <w:r w:rsidR="007A77C6">
        <w:rPr>
          <w:rFonts w:eastAsia="宋体"/>
          <w:iCs/>
          <w:lang w:eastAsia="zh-CN"/>
        </w:rPr>
        <w:t>address</w:t>
      </w:r>
      <w:r w:rsidR="00902B6B">
        <w:rPr>
          <w:rFonts w:eastAsia="宋体"/>
          <w:iCs/>
          <w:lang w:eastAsia="zh-CN"/>
        </w:rPr>
        <w:t xml:space="preserve"> </w:t>
      </w:r>
      <w:r>
        <w:rPr>
          <w:rFonts w:eastAsia="宋体" w:hint="eastAsia"/>
          <w:iCs/>
          <w:lang w:eastAsia="zh-CN"/>
        </w:rPr>
        <w:t xml:space="preserve">the </w:t>
      </w:r>
      <w:r w:rsidR="00711196">
        <w:rPr>
          <w:rFonts w:eastAsia="宋体"/>
          <w:iCs/>
          <w:lang w:eastAsia="zh-CN"/>
        </w:rPr>
        <w:t xml:space="preserve">characteristic of </w:t>
      </w:r>
      <w:r>
        <w:rPr>
          <w:rFonts w:eastAsia="宋体" w:hint="eastAsia"/>
          <w:iCs/>
          <w:lang w:eastAsia="zh-CN"/>
        </w:rPr>
        <w:t xml:space="preserve">frame/packet in the </w:t>
      </w:r>
      <w:r w:rsidR="00711196">
        <w:rPr>
          <w:rFonts w:eastAsia="宋体"/>
          <w:iCs/>
          <w:lang w:eastAsia="zh-CN"/>
        </w:rPr>
        <w:t xml:space="preserve">XR </w:t>
      </w:r>
      <w:r>
        <w:rPr>
          <w:rFonts w:eastAsia="宋体" w:hint="eastAsia"/>
          <w:iCs/>
          <w:lang w:eastAsia="zh-CN"/>
        </w:rPr>
        <w:t>traffic model</w:t>
      </w:r>
      <w:r w:rsidR="00711196">
        <w:rPr>
          <w:rFonts w:eastAsia="宋体"/>
          <w:iCs/>
          <w:lang w:eastAsia="zh-CN"/>
        </w:rPr>
        <w:t>ing</w:t>
      </w:r>
      <w:r>
        <w:rPr>
          <w:rFonts w:eastAsia="宋体" w:hint="eastAsia"/>
          <w:iCs/>
          <w:lang w:eastAsia="zh-CN"/>
        </w:rPr>
        <w:t xml:space="preserve"> in Section 2. </w:t>
      </w:r>
      <w:r>
        <w:rPr>
          <w:rFonts w:eastAsia="宋体"/>
          <w:iCs/>
          <w:lang w:eastAsia="zh-CN"/>
        </w:rPr>
        <w:t>T</w:t>
      </w:r>
      <w:r>
        <w:rPr>
          <w:rFonts w:eastAsia="宋体" w:hint="eastAsia"/>
          <w:iCs/>
          <w:lang w:eastAsia="zh-CN"/>
        </w:rPr>
        <w:t xml:space="preserve">he impact factors for the traffic model including the bit rate, the packet size and packet interval time would be discussed in detailed, which are provided in Section 3 to Section 5, respectively. </w:t>
      </w:r>
    </w:p>
    <w:p w14:paraId="3DAA244D" w14:textId="77777777" w:rsidR="00FB7338" w:rsidRDefault="007A5D32">
      <w:pPr>
        <w:pStyle w:val="1"/>
        <w:jc w:val="both"/>
        <w:rPr>
          <w:lang w:eastAsia="zh-CN"/>
        </w:rPr>
      </w:pPr>
      <w:bookmarkStart w:id="6" w:name="OLE_LINK18"/>
      <w:bookmarkStart w:id="7" w:name="OLE_LINK15"/>
      <w:r>
        <w:rPr>
          <w:iCs/>
          <w:lang w:eastAsia="zh-CN"/>
        </w:rPr>
        <w:t>T</w:t>
      </w:r>
      <w:r>
        <w:rPr>
          <w:rFonts w:hint="eastAsia"/>
          <w:iCs/>
          <w:lang w:eastAsia="zh-CN"/>
        </w:rPr>
        <w:t>he clarification for the frame/packet in the traffic model</w:t>
      </w:r>
    </w:p>
    <w:bookmarkEnd w:id="6"/>
    <w:bookmarkEnd w:id="7"/>
    <w:p w14:paraId="433F65E7" w14:textId="165348B4" w:rsidR="00FB7338" w:rsidRDefault="007A5D32">
      <w:pPr>
        <w:pStyle w:val="a0"/>
        <w:rPr>
          <w:rFonts w:eastAsiaTheme="minorEastAsia"/>
          <w:lang w:eastAsia="zh-CN"/>
        </w:rPr>
      </w:pPr>
      <w:r>
        <w:rPr>
          <w:rFonts w:eastAsia="宋体"/>
          <w:iCs/>
          <w:lang w:eastAsia="zh-CN"/>
        </w:rPr>
        <w:t>A</w:t>
      </w:r>
      <w:r>
        <w:rPr>
          <w:rFonts w:eastAsia="宋体" w:hint="eastAsia"/>
          <w:iCs/>
          <w:lang w:eastAsia="zh-CN"/>
        </w:rPr>
        <w:t xml:space="preserve">ccording to the XR delivery in 5G system in TR26.928 </w:t>
      </w:r>
      <w:r>
        <w:rPr>
          <w:rFonts w:eastAsia="宋体"/>
          <w:iCs/>
          <w:lang w:eastAsia="zh-CN"/>
        </w:rPr>
        <w:fldChar w:fldCharType="begin"/>
      </w:r>
      <w:r>
        <w:rPr>
          <w:rFonts w:eastAsia="宋体"/>
          <w:iCs/>
          <w:lang w:eastAsia="zh-CN"/>
        </w:rPr>
        <w:instrText xml:space="preserve"> </w:instrText>
      </w:r>
      <w:r>
        <w:rPr>
          <w:rFonts w:eastAsia="宋体" w:hint="eastAsia"/>
          <w:iCs/>
          <w:lang w:eastAsia="zh-CN"/>
        </w:rPr>
        <w:instrText>REF _Ref61187092 \n \h</w:instrText>
      </w:r>
      <w:r>
        <w:rPr>
          <w:rFonts w:eastAsia="宋体"/>
          <w:iCs/>
          <w:lang w:eastAsia="zh-CN"/>
        </w:rPr>
        <w:instrText xml:space="preserve"> </w:instrText>
      </w:r>
      <w:r>
        <w:rPr>
          <w:rFonts w:eastAsia="宋体"/>
          <w:iCs/>
          <w:lang w:eastAsia="zh-CN"/>
        </w:rPr>
      </w:r>
      <w:r>
        <w:rPr>
          <w:rFonts w:eastAsia="宋体"/>
          <w:iCs/>
          <w:lang w:eastAsia="zh-CN"/>
        </w:rPr>
        <w:fldChar w:fldCharType="separate"/>
      </w:r>
      <w:r>
        <w:rPr>
          <w:rFonts w:eastAsia="宋体"/>
          <w:iCs/>
          <w:lang w:eastAsia="zh-CN"/>
        </w:rPr>
        <w:t>[2]</w:t>
      </w:r>
      <w:r>
        <w:rPr>
          <w:rFonts w:eastAsia="宋体"/>
          <w:iCs/>
          <w:lang w:eastAsia="zh-CN"/>
        </w:rPr>
        <w:fldChar w:fldCharType="end"/>
      </w:r>
      <w:r>
        <w:rPr>
          <w:rFonts w:eastAsia="宋体" w:hint="eastAsia"/>
          <w:iCs/>
          <w:lang w:eastAsia="zh-CN"/>
        </w:rPr>
        <w:t xml:space="preserve">, </w:t>
      </w:r>
      <w:r>
        <w:t>XR</w:t>
      </w:r>
      <w:r>
        <w:rPr>
          <w:rFonts w:eastAsiaTheme="minorEastAsia" w:hint="eastAsia"/>
          <w:lang w:eastAsia="zh-CN"/>
        </w:rPr>
        <w:t xml:space="preserve"> Median</w:t>
      </w:r>
      <w:r>
        <w:t xml:space="preserve"> Streaming is based on Content Delivery Network</w:t>
      </w:r>
      <w:r>
        <w:rPr>
          <w:rFonts w:eastAsiaTheme="minorEastAsia" w:hint="eastAsia"/>
          <w:lang w:eastAsia="zh-CN"/>
        </w:rPr>
        <w:t>s</w:t>
      </w:r>
      <w:r>
        <w:t xml:space="preserve"> (CDN) and HTTP delivery</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XR streaming is generated from the App server, i.e. 5G-XR Application Provider </w:t>
      </w:r>
      <w:r>
        <w:rPr>
          <w:rFonts w:eastAsiaTheme="minorEastAsia"/>
          <w:lang w:eastAsia="zh-CN"/>
        </w:rPr>
        <w:t>and</w:t>
      </w:r>
      <w:r>
        <w:rPr>
          <w:rFonts w:eastAsiaTheme="minorEastAsia" w:hint="eastAsia"/>
          <w:lang w:eastAsia="zh-CN"/>
        </w:rPr>
        <w:t xml:space="preserve"> the XR streaming would be encoded into the data frame to satisfy the certain frame rate, e.g. 60 FPS. When the data frame </w:t>
      </w:r>
      <w:r w:rsidR="00B073E5">
        <w:rPr>
          <w:rFonts w:eastAsiaTheme="minorEastAsia"/>
          <w:lang w:eastAsia="zh-CN"/>
        </w:rPr>
        <w:t xml:space="preserve">has </w:t>
      </w:r>
      <w:r w:rsidR="008E4111">
        <w:rPr>
          <w:rFonts w:eastAsiaTheme="minorEastAsia"/>
          <w:lang w:eastAsia="zh-CN"/>
        </w:rPr>
        <w:t>excessive</w:t>
      </w:r>
      <w:r w:rsidR="008E4111">
        <w:rPr>
          <w:rFonts w:eastAsiaTheme="minorEastAsia" w:hint="eastAsia"/>
          <w:lang w:eastAsia="zh-CN"/>
        </w:rPr>
        <w:t xml:space="preserve"> </w:t>
      </w:r>
      <w:r>
        <w:rPr>
          <w:rFonts w:eastAsiaTheme="minorEastAsia" w:hint="eastAsia"/>
          <w:lang w:eastAsia="zh-CN"/>
        </w:rPr>
        <w:t xml:space="preserve">size, a frame data would be segmented into multiple packets according to the </w:t>
      </w:r>
      <w:r>
        <w:t xml:space="preserve">delivery </w:t>
      </w:r>
      <w:r>
        <w:rPr>
          <w:rFonts w:eastAsiaTheme="minorEastAsia" w:hint="eastAsia"/>
          <w:lang w:eastAsia="zh-CN"/>
        </w:rPr>
        <w:t xml:space="preserve">protocol. </w:t>
      </w:r>
      <w:r>
        <w:rPr>
          <w:rFonts w:eastAsiaTheme="minorEastAsia"/>
          <w:lang w:eastAsia="zh-CN"/>
        </w:rPr>
        <w:t>T</w:t>
      </w:r>
      <w:r>
        <w:rPr>
          <w:rFonts w:eastAsiaTheme="minorEastAsia" w:hint="eastAsia"/>
          <w:lang w:eastAsia="zh-CN"/>
        </w:rPr>
        <w:t xml:space="preserve">ake the </w:t>
      </w:r>
      <w:r w:rsidR="00B073E5">
        <w:rPr>
          <w:rFonts w:eastAsiaTheme="minorEastAsia"/>
          <w:lang w:eastAsia="zh-CN"/>
        </w:rPr>
        <w:t>TCP</w:t>
      </w:r>
      <w:r>
        <w:rPr>
          <w:rFonts w:eastAsiaTheme="minorEastAsia" w:hint="eastAsia"/>
          <w:lang w:eastAsia="zh-CN"/>
        </w:rPr>
        <w:t xml:space="preserve"> packet as example, a </w:t>
      </w:r>
      <w:r w:rsidR="00B073E5">
        <w:rPr>
          <w:rFonts w:eastAsiaTheme="minorEastAsia"/>
          <w:lang w:eastAsia="zh-CN"/>
        </w:rPr>
        <w:t>TCP</w:t>
      </w:r>
      <w:r>
        <w:rPr>
          <w:rFonts w:eastAsiaTheme="minorEastAsia" w:hint="eastAsia"/>
          <w:lang w:eastAsia="zh-CN"/>
        </w:rPr>
        <w:t xml:space="preserve"> packet size </w:t>
      </w:r>
      <w:r>
        <w:rPr>
          <w:rFonts w:eastAsiaTheme="minorEastAsia"/>
          <w:lang w:eastAsia="zh-CN"/>
        </w:rPr>
        <w:t>would be</w:t>
      </w:r>
      <w:r w:rsidR="00B073E5">
        <w:rPr>
          <w:rFonts w:eastAsiaTheme="minorEastAsia"/>
          <w:lang w:eastAsia="zh-CN"/>
        </w:rPr>
        <w:t xml:space="preserve"> in</w:t>
      </w:r>
      <w:r>
        <w:rPr>
          <w:rFonts w:eastAsiaTheme="minorEastAsia"/>
          <w:lang w:eastAsia="zh-CN"/>
        </w:rPr>
        <w:t xml:space="preserve"> </w:t>
      </w:r>
      <w:r>
        <w:rPr>
          <w:rFonts w:eastAsiaTheme="minorEastAsia" w:hint="eastAsia"/>
          <w:lang w:eastAsia="zh-CN"/>
        </w:rPr>
        <w:t>the typical payload range from 46 bytes to 1500 bytes without the header and CRC bits. In 5G system, t</w:t>
      </w:r>
      <w:r>
        <w:rPr>
          <w:rFonts w:eastAsiaTheme="minorEastAsia"/>
          <w:lang w:eastAsia="zh-CN"/>
        </w:rPr>
        <w:t>he</w:t>
      </w:r>
      <w:r>
        <w:rPr>
          <w:rFonts w:eastAsiaTheme="minorEastAsia" w:hint="eastAsia"/>
          <w:lang w:eastAsia="zh-CN"/>
        </w:rPr>
        <w:t xml:space="preserve"> packets</w:t>
      </w:r>
      <w:r w:rsidR="00B073E5">
        <w:rPr>
          <w:rFonts w:eastAsiaTheme="minorEastAsia"/>
          <w:lang w:eastAsia="zh-CN"/>
        </w:rPr>
        <w:t xml:space="preserve"> from different sessions</w:t>
      </w:r>
      <w:r>
        <w:rPr>
          <w:rFonts w:eastAsiaTheme="minorEastAsia" w:hint="eastAsia"/>
          <w:lang w:eastAsia="zh-CN"/>
        </w:rPr>
        <w:t xml:space="preserve"> may be </w:t>
      </w:r>
      <w:r w:rsidR="00B073E5">
        <w:rPr>
          <w:rFonts w:eastAsiaTheme="minorEastAsia"/>
          <w:lang w:eastAsia="zh-CN"/>
        </w:rPr>
        <w:t xml:space="preserve">segmented and multiplexed </w:t>
      </w:r>
      <w:r w:rsidR="008E4111">
        <w:rPr>
          <w:rFonts w:eastAsiaTheme="minorEastAsia"/>
          <w:lang w:eastAsia="zh-CN"/>
        </w:rPr>
        <w:t>into</w:t>
      </w:r>
      <w:r w:rsidR="008E4111">
        <w:rPr>
          <w:rFonts w:eastAsiaTheme="minorEastAsia" w:hint="eastAsia"/>
          <w:lang w:eastAsia="zh-CN"/>
        </w:rPr>
        <w:t xml:space="preserve"> </w:t>
      </w:r>
      <w:r w:rsidR="00B073E5">
        <w:rPr>
          <w:rFonts w:eastAsiaTheme="minorEastAsia"/>
          <w:lang w:eastAsia="zh-CN"/>
        </w:rPr>
        <w:t xml:space="preserve">several different </w:t>
      </w:r>
      <w:proofErr w:type="spellStart"/>
      <w:r>
        <w:rPr>
          <w:rFonts w:eastAsiaTheme="minorEastAsia" w:hint="eastAsia"/>
          <w:lang w:eastAsia="zh-CN"/>
        </w:rPr>
        <w:t>QoS</w:t>
      </w:r>
      <w:proofErr w:type="spellEnd"/>
      <w:r>
        <w:rPr>
          <w:rFonts w:eastAsiaTheme="minorEastAsia" w:hint="eastAsia"/>
          <w:lang w:eastAsia="zh-CN"/>
        </w:rPr>
        <w:t xml:space="preserve"> flows, i.e. IP or Ethernet flows, with the preconfigured 5QI and sent from CN to RAN. </w:t>
      </w:r>
      <w:r>
        <w:rPr>
          <w:rFonts w:eastAsiaTheme="minorEastAsia"/>
          <w:lang w:eastAsia="zh-CN"/>
        </w:rPr>
        <w:t>B</w:t>
      </w:r>
      <w:r>
        <w:rPr>
          <w:rFonts w:eastAsiaTheme="minorEastAsia" w:hint="eastAsia"/>
          <w:lang w:eastAsia="zh-CN"/>
        </w:rPr>
        <w:t xml:space="preserve">ased on the </w:t>
      </w:r>
      <w:r>
        <w:rPr>
          <w:rFonts w:eastAsiaTheme="minorEastAsia"/>
          <w:lang w:eastAsia="zh-CN"/>
        </w:rPr>
        <w:t>description</w:t>
      </w:r>
      <w:r>
        <w:rPr>
          <w:rFonts w:eastAsiaTheme="minorEastAsia" w:hint="eastAsia"/>
          <w:lang w:eastAsia="zh-CN"/>
        </w:rPr>
        <w:t xml:space="preserve"> above, there are two options to model the frame data for XR streaming as following.</w:t>
      </w:r>
    </w:p>
    <w:p w14:paraId="72353724" w14:textId="1AE6F514" w:rsidR="00FB7338" w:rsidRDefault="007A5D32">
      <w:pPr>
        <w:pStyle w:val="a0"/>
        <w:rPr>
          <w:rFonts w:eastAsiaTheme="minorEastAsia"/>
          <w:lang w:eastAsia="zh-CN"/>
        </w:rPr>
      </w:pPr>
      <w:r>
        <w:rPr>
          <w:rFonts w:eastAsiaTheme="minorEastAsia" w:hint="eastAsia"/>
          <w:lang w:eastAsia="zh-CN"/>
        </w:rPr>
        <w:t xml:space="preserve">Option 1: </w:t>
      </w:r>
      <w:r w:rsidR="008E4111">
        <w:rPr>
          <w:rFonts w:eastAsiaTheme="minorEastAsia" w:hint="eastAsia"/>
          <w:lang w:eastAsia="zh-CN"/>
        </w:rPr>
        <w:t xml:space="preserve">1 </w:t>
      </w:r>
      <w:r>
        <w:rPr>
          <w:rFonts w:eastAsiaTheme="minorEastAsia" w:hint="eastAsia"/>
          <w:lang w:eastAsia="zh-CN"/>
        </w:rPr>
        <w:t xml:space="preserve">data </w:t>
      </w:r>
      <w:r w:rsidR="00B073E5">
        <w:rPr>
          <w:rFonts w:eastAsiaTheme="minorEastAsia"/>
          <w:lang w:eastAsia="zh-CN"/>
        </w:rPr>
        <w:t>frame contains</w:t>
      </w:r>
      <w:r>
        <w:rPr>
          <w:rFonts w:eastAsiaTheme="minorEastAsia" w:hint="eastAsia"/>
          <w:lang w:eastAsia="zh-CN"/>
        </w:rPr>
        <w:t xml:space="preserve"> 1 packet, </w:t>
      </w:r>
    </w:p>
    <w:p w14:paraId="7E915350" w14:textId="599AD883" w:rsidR="00FB7338" w:rsidRDefault="007A5D32" w:rsidP="008E4111">
      <w:pPr>
        <w:pStyle w:val="a0"/>
        <w:tabs>
          <w:tab w:val="center" w:pos="4536"/>
        </w:tabs>
        <w:rPr>
          <w:rFonts w:eastAsiaTheme="minorEastAsia"/>
          <w:lang w:eastAsia="zh-CN"/>
        </w:rPr>
      </w:pPr>
      <w:r>
        <w:rPr>
          <w:rFonts w:eastAsiaTheme="minorEastAsia" w:hint="eastAsia"/>
          <w:lang w:eastAsia="zh-CN"/>
        </w:rPr>
        <w:t xml:space="preserve">Option 2: 1 data </w:t>
      </w:r>
      <w:r w:rsidR="00B073E5">
        <w:rPr>
          <w:rFonts w:eastAsiaTheme="minorEastAsia"/>
          <w:lang w:eastAsia="zh-CN"/>
        </w:rPr>
        <w:t>frame contains</w:t>
      </w:r>
      <w:r>
        <w:rPr>
          <w:rFonts w:eastAsiaTheme="minorEastAsia" w:hint="eastAsia"/>
          <w:lang w:eastAsia="zh-CN"/>
        </w:rPr>
        <w:t xml:space="preserve"> multiple packets.</w:t>
      </w:r>
      <w:r w:rsidR="008E4111">
        <w:rPr>
          <w:rFonts w:eastAsiaTheme="minorEastAsia"/>
          <w:lang w:eastAsia="zh-CN"/>
        </w:rPr>
        <w:tab/>
      </w:r>
    </w:p>
    <w:p w14:paraId="2836325A" w14:textId="15AE504B" w:rsidR="00FB7338" w:rsidRDefault="007A5D32">
      <w:pPr>
        <w:pStyle w:val="a0"/>
        <w:rPr>
          <w:rFonts w:eastAsiaTheme="minorEastAsia"/>
          <w:lang w:eastAsia="zh-CN"/>
        </w:rPr>
      </w:pPr>
      <w:r>
        <w:rPr>
          <w:rFonts w:eastAsiaTheme="minorEastAsia"/>
          <w:lang w:eastAsia="zh-CN"/>
        </w:rPr>
        <w:t>F</w:t>
      </w:r>
      <w:r>
        <w:rPr>
          <w:rFonts w:eastAsiaTheme="minorEastAsia" w:hint="eastAsia"/>
          <w:lang w:eastAsia="zh-CN"/>
        </w:rPr>
        <w:t xml:space="preserve">or the option 1, the packet size would be limited from 46 bytes to 1500 bytes for the </w:t>
      </w:r>
      <w:r w:rsidR="00B073E5">
        <w:rPr>
          <w:rFonts w:eastAsiaTheme="minorEastAsia"/>
          <w:lang w:eastAsia="zh-CN"/>
        </w:rPr>
        <w:t>TCP</w:t>
      </w:r>
      <w:r>
        <w:rPr>
          <w:rFonts w:eastAsiaTheme="minorEastAsia" w:hint="eastAsia"/>
          <w:lang w:eastAsia="zh-CN"/>
        </w:rPr>
        <w:t xml:space="preserve"> </w:t>
      </w:r>
      <w:r>
        <w:rPr>
          <w:rFonts w:eastAsiaTheme="minorEastAsia"/>
          <w:lang w:eastAsia="zh-CN"/>
        </w:rPr>
        <w:t>packets;</w:t>
      </w:r>
      <w:r>
        <w:rPr>
          <w:rFonts w:eastAsiaTheme="minorEastAsia" w:hint="eastAsia"/>
          <w:lang w:eastAsia="zh-CN"/>
        </w:rPr>
        <w:t xml:space="preserve"> meanwhile, the variation of the frame size for the Option 2 would be reflected by the number of the packets.</w:t>
      </w:r>
    </w:p>
    <w:p w14:paraId="42367E23" w14:textId="727E2D9E" w:rsidR="00FB7338" w:rsidRDefault="007A77C6">
      <w:pPr>
        <w:jc w:val="center"/>
      </w:pPr>
      <w:r>
        <w:rPr>
          <w:noProof/>
          <w:lang w:eastAsia="zh-CN"/>
        </w:rPr>
        <w:lastRenderedPageBreak/>
        <w:drawing>
          <wp:inline distT="0" distB="0" distL="0" distR="0" wp14:anchorId="1A50BEC4" wp14:editId="20337E3A">
            <wp:extent cx="4656455" cy="1950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56455" cy="1950085"/>
                    </a:xfrm>
                    <a:prstGeom prst="rect">
                      <a:avLst/>
                    </a:prstGeom>
                    <a:noFill/>
                    <a:ln>
                      <a:noFill/>
                    </a:ln>
                  </pic:spPr>
                </pic:pic>
              </a:graphicData>
            </a:graphic>
          </wp:inline>
        </w:drawing>
      </w:r>
    </w:p>
    <w:p w14:paraId="3F91DD95" w14:textId="77777777" w:rsidR="00FB7338" w:rsidRPr="009113B0" w:rsidRDefault="007A5D32">
      <w:pPr>
        <w:pStyle w:val="TF"/>
        <w:rPr>
          <w:lang w:val="en-US"/>
        </w:rPr>
      </w:pPr>
      <w:r w:rsidRPr="009113B0">
        <w:rPr>
          <w:lang w:val="en-US"/>
        </w:rPr>
        <w:t xml:space="preserve">Figure </w:t>
      </w:r>
      <w:r w:rsidRPr="009113B0">
        <w:rPr>
          <w:rFonts w:hint="eastAsia"/>
          <w:lang w:val="en-US" w:eastAsia="zh-CN"/>
        </w:rPr>
        <w:t>1</w:t>
      </w:r>
      <w:r w:rsidRPr="009113B0">
        <w:rPr>
          <w:lang w:val="en-US"/>
        </w:rPr>
        <w:t>: 5G-XR functions integrated in 5G System</w:t>
      </w:r>
    </w:p>
    <w:p w14:paraId="59EE60F0" w14:textId="1081304E" w:rsidR="00FB7338" w:rsidRDefault="007A5D32">
      <w:pPr>
        <w:pStyle w:val="a0"/>
        <w:rPr>
          <w:rFonts w:eastAsiaTheme="minorEastAsia"/>
          <w:lang w:eastAsia="zh-CN"/>
        </w:rPr>
      </w:pPr>
      <w:r>
        <w:rPr>
          <w:rFonts w:eastAsiaTheme="minorEastAsia"/>
          <w:lang w:eastAsia="zh-CN"/>
        </w:rPr>
        <w:t>F</w:t>
      </w:r>
      <w:r>
        <w:rPr>
          <w:rFonts w:eastAsiaTheme="minorEastAsia" w:hint="eastAsia"/>
          <w:lang w:eastAsia="zh-CN"/>
        </w:rPr>
        <w:t>rom the perspective of air interface in</w:t>
      </w:r>
      <w:r w:rsidR="00902B6B">
        <w:rPr>
          <w:rFonts w:eastAsiaTheme="minorEastAsia" w:hint="eastAsia"/>
          <w:lang w:eastAsia="zh-CN"/>
        </w:rPr>
        <w:t xml:space="preserve"> </w:t>
      </w:r>
      <w:r>
        <w:rPr>
          <w:rFonts w:eastAsiaTheme="minorEastAsia" w:hint="eastAsia"/>
          <w:lang w:eastAsia="zh-CN"/>
        </w:rPr>
        <w:t xml:space="preserve">RAN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_Ref61187098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multiple </w:t>
      </w:r>
      <w:proofErr w:type="spellStart"/>
      <w:r>
        <w:rPr>
          <w:rFonts w:eastAsiaTheme="minorEastAsia" w:hint="eastAsia"/>
          <w:lang w:eastAsia="zh-CN"/>
        </w:rPr>
        <w:t>QoS</w:t>
      </w:r>
      <w:proofErr w:type="spellEnd"/>
      <w:r>
        <w:rPr>
          <w:rFonts w:eastAsiaTheme="minorEastAsia" w:hint="eastAsia"/>
          <w:lang w:eastAsia="zh-CN"/>
        </w:rPr>
        <w:t xml:space="preserve"> flows, i.e. IP flows, related to the same</w:t>
      </w:r>
      <w:r w:rsidR="00902B6B">
        <w:rPr>
          <w:rFonts w:eastAsiaTheme="minorEastAsia" w:hint="eastAsia"/>
          <w:lang w:eastAsia="zh-CN"/>
        </w:rPr>
        <w:t xml:space="preserve"> </w:t>
      </w:r>
      <w:r>
        <w:rPr>
          <w:rFonts w:eastAsiaTheme="minorEastAsia" w:hint="eastAsia"/>
          <w:lang w:eastAsia="zh-CN"/>
        </w:rPr>
        <w:t xml:space="preserve">data </w:t>
      </w:r>
      <w:r w:rsidR="00B073E5">
        <w:rPr>
          <w:rFonts w:eastAsiaTheme="minorEastAsia"/>
          <w:lang w:eastAsia="zh-CN"/>
        </w:rPr>
        <w:t xml:space="preserve">frame </w:t>
      </w:r>
      <w:r>
        <w:rPr>
          <w:rFonts w:eastAsiaTheme="minorEastAsia" w:hint="eastAsia"/>
          <w:lang w:eastAsia="zh-CN"/>
        </w:rPr>
        <w:t xml:space="preserve">may arrive at RAN </w:t>
      </w:r>
      <w:r w:rsidR="00B073E5">
        <w:rPr>
          <w:rFonts w:eastAsiaTheme="minorEastAsia"/>
          <w:lang w:eastAsia="zh-CN"/>
        </w:rPr>
        <w:t>at</w:t>
      </w:r>
      <w:r w:rsidR="00902B6B">
        <w:rPr>
          <w:rFonts w:eastAsiaTheme="minorEastAsia"/>
          <w:lang w:eastAsia="zh-CN"/>
        </w:rPr>
        <w:t xml:space="preserve"> </w:t>
      </w:r>
      <w:r>
        <w:rPr>
          <w:rFonts w:eastAsiaTheme="minorEastAsia" w:hint="eastAsia"/>
          <w:lang w:eastAsia="zh-CN"/>
        </w:rPr>
        <w:t>different time</w:t>
      </w:r>
      <w:r w:rsidR="00B073E5">
        <w:rPr>
          <w:rFonts w:eastAsiaTheme="minorEastAsia"/>
          <w:lang w:eastAsia="zh-CN"/>
        </w:rPr>
        <w:t xml:space="preserve"> caused by different jitter in the transport network</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order to avoid packet dropping </w:t>
      </w:r>
      <w:r w:rsidR="00B073E5">
        <w:rPr>
          <w:rFonts w:eastAsiaTheme="minorEastAsia"/>
          <w:lang w:eastAsia="zh-CN"/>
        </w:rPr>
        <w:t>and</w:t>
      </w:r>
      <w:r w:rsidR="00902B6B">
        <w:rPr>
          <w:rFonts w:eastAsiaTheme="minorEastAsia"/>
          <w:lang w:eastAsia="zh-CN"/>
        </w:rPr>
        <w:t xml:space="preserve"> </w:t>
      </w:r>
      <w:r w:rsidR="00B073E5">
        <w:rPr>
          <w:rFonts w:eastAsiaTheme="minorEastAsia"/>
          <w:lang w:eastAsia="zh-CN"/>
        </w:rPr>
        <w:t>discontinuous/out-of-order reception at the receiver caused by</w:t>
      </w:r>
      <w:r w:rsidR="00902B6B">
        <w:rPr>
          <w:rFonts w:eastAsiaTheme="minorEastAsia" w:hint="eastAsia"/>
          <w:lang w:eastAsia="zh-CN"/>
        </w:rPr>
        <w:t xml:space="preserve"> </w:t>
      </w:r>
      <w:r>
        <w:rPr>
          <w:rFonts w:eastAsiaTheme="minorEastAsia" w:hint="eastAsia"/>
          <w:lang w:eastAsia="zh-CN"/>
        </w:rPr>
        <w:t xml:space="preserve">jitter during the transport procedure, the jitter buffer would usually be used </w:t>
      </w:r>
      <w:r w:rsidR="00B073E5">
        <w:rPr>
          <w:rFonts w:eastAsiaTheme="minorEastAsia"/>
          <w:lang w:eastAsia="zh-CN"/>
        </w:rPr>
        <w:t>in mitigate</w:t>
      </w:r>
      <w:r w:rsidR="00902B6B">
        <w:rPr>
          <w:rFonts w:eastAsiaTheme="minorEastAsia"/>
          <w:lang w:eastAsia="zh-CN"/>
        </w:rPr>
        <w:t xml:space="preserve"> </w:t>
      </w:r>
      <w:r>
        <w:rPr>
          <w:rFonts w:eastAsiaTheme="minorEastAsia"/>
          <w:lang w:eastAsia="zh-CN"/>
        </w:rPr>
        <w:t>transmission</w:t>
      </w:r>
      <w:r>
        <w:rPr>
          <w:rFonts w:eastAsiaTheme="minorEastAsia" w:hint="eastAsia"/>
          <w:lang w:eastAsia="zh-CN"/>
        </w:rPr>
        <w:t xml:space="preserve"> latency</w:t>
      </w:r>
      <w:r w:rsidR="00B073E5">
        <w:rPr>
          <w:rFonts w:eastAsiaTheme="minorEastAsia"/>
          <w:lang w:eastAsia="zh-CN"/>
        </w:rPr>
        <w:t xml:space="preserve"> and jitter</w:t>
      </w:r>
      <w:r>
        <w:rPr>
          <w:rFonts w:eastAsiaTheme="minorEastAsia" w:hint="eastAsia"/>
          <w:lang w:eastAsia="zh-CN"/>
        </w:rPr>
        <w:t xml:space="preserve"> before they arrive to RAN. </w:t>
      </w:r>
      <w:r>
        <w:rPr>
          <w:rFonts w:eastAsiaTheme="minorEastAsia"/>
          <w:lang w:eastAsia="zh-CN"/>
        </w:rPr>
        <w:t>T</w:t>
      </w:r>
      <w:r>
        <w:rPr>
          <w:rFonts w:eastAsiaTheme="minorEastAsia" w:hint="eastAsia"/>
          <w:lang w:eastAsia="zh-CN"/>
        </w:rPr>
        <w:t xml:space="preserve">here </w:t>
      </w:r>
      <w:r>
        <w:rPr>
          <w:rFonts w:eastAsiaTheme="minorEastAsia"/>
          <w:lang w:eastAsia="zh-CN"/>
        </w:rPr>
        <w:t>is no</w:t>
      </w:r>
      <w:r w:rsidR="00902B6B">
        <w:rPr>
          <w:rFonts w:eastAsiaTheme="minorEastAsia"/>
          <w:lang w:eastAsia="zh-CN"/>
        </w:rPr>
        <w:t xml:space="preserve"> </w:t>
      </w:r>
      <w:r>
        <w:rPr>
          <w:rFonts w:eastAsiaTheme="minorEastAsia"/>
          <w:lang w:eastAsia="zh-CN"/>
        </w:rPr>
        <w:t xml:space="preserve">difference </w:t>
      </w:r>
      <w:r>
        <w:rPr>
          <w:rFonts w:eastAsiaTheme="minorEastAsia" w:hint="eastAsia"/>
          <w:lang w:eastAsia="zh-CN"/>
        </w:rPr>
        <w:t>between the IP packets for the same</w:t>
      </w:r>
      <w:r w:rsidR="00902B6B">
        <w:rPr>
          <w:rFonts w:eastAsiaTheme="minorEastAsia" w:hint="eastAsia"/>
          <w:lang w:eastAsia="zh-CN"/>
        </w:rPr>
        <w:t xml:space="preserve"> </w:t>
      </w:r>
      <w:r>
        <w:rPr>
          <w:rFonts w:eastAsiaTheme="minorEastAsia" w:hint="eastAsia"/>
          <w:lang w:eastAsia="zh-CN"/>
        </w:rPr>
        <w:t>data</w:t>
      </w:r>
      <w:r w:rsidR="00B073E5">
        <w:rPr>
          <w:rFonts w:eastAsiaTheme="minorEastAsia"/>
          <w:lang w:eastAsia="zh-CN"/>
        </w:rPr>
        <w:t xml:space="preserve"> frame</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 simplicity, a</w:t>
      </w:r>
      <w:r w:rsidR="00902B6B">
        <w:rPr>
          <w:rFonts w:eastAsiaTheme="minorEastAsia" w:hint="eastAsia"/>
          <w:lang w:eastAsia="zh-CN"/>
        </w:rPr>
        <w:t xml:space="preserve"> </w:t>
      </w:r>
      <w:r>
        <w:rPr>
          <w:rFonts w:eastAsiaTheme="minorEastAsia" w:hint="eastAsia"/>
          <w:lang w:eastAsia="zh-CN"/>
        </w:rPr>
        <w:t>data</w:t>
      </w:r>
      <w:r w:rsidR="00B073E5">
        <w:rPr>
          <w:rFonts w:eastAsiaTheme="minorEastAsia"/>
          <w:lang w:eastAsia="zh-CN"/>
        </w:rPr>
        <w:t xml:space="preserve"> from</w:t>
      </w:r>
      <w:r>
        <w:rPr>
          <w:rFonts w:eastAsiaTheme="minorEastAsia" w:hint="eastAsia"/>
          <w:lang w:eastAsia="zh-CN"/>
        </w:rPr>
        <w:t xml:space="preserve"> in Option 2 can be considered as the packet in the traffic model </w:t>
      </w:r>
      <w:r w:rsidR="00B073E5">
        <w:rPr>
          <w:rFonts w:eastAsiaTheme="minorEastAsia"/>
          <w:lang w:eastAsia="zh-CN"/>
        </w:rPr>
        <w:t>of</w:t>
      </w:r>
      <w:r w:rsidR="00902B6B">
        <w:rPr>
          <w:rFonts w:eastAsiaTheme="minorEastAsia"/>
          <w:lang w:eastAsia="zh-CN"/>
        </w:rPr>
        <w:t xml:space="preserve"> </w:t>
      </w:r>
      <w:r>
        <w:rPr>
          <w:rFonts w:eastAsiaTheme="minorEastAsia" w:hint="eastAsia"/>
          <w:lang w:eastAsia="zh-CN"/>
        </w:rPr>
        <w:t>XR</w:t>
      </w:r>
      <w:r w:rsidR="00C66BD4">
        <w:rPr>
          <w:rFonts w:eastAsiaTheme="minorEastAsia"/>
          <w:lang w:eastAsia="zh-CN"/>
        </w:rPr>
        <w:t>.</w:t>
      </w:r>
      <w:r w:rsidR="00C66BD4">
        <w:rPr>
          <w:rFonts w:eastAsiaTheme="minorEastAsia" w:hint="eastAsia"/>
          <w:lang w:eastAsia="zh-CN"/>
        </w:rPr>
        <w:t xml:space="preserve"> </w:t>
      </w:r>
      <w:r w:rsidR="00B073E5">
        <w:rPr>
          <w:rFonts w:eastAsiaTheme="minorEastAsia"/>
          <w:lang w:eastAsia="zh-CN"/>
        </w:rPr>
        <w:t>T</w:t>
      </w:r>
      <w:r>
        <w:rPr>
          <w:rFonts w:eastAsiaTheme="minorEastAsia" w:hint="eastAsia"/>
          <w:lang w:eastAsia="zh-CN"/>
        </w:rPr>
        <w:t xml:space="preserve">he jitter would be </w:t>
      </w:r>
      <w:r w:rsidR="00B073E5">
        <w:rPr>
          <w:rFonts w:eastAsiaTheme="minorEastAsia"/>
          <w:lang w:eastAsia="zh-CN"/>
        </w:rPr>
        <w:t>characterized by the stochastic process</w:t>
      </w:r>
      <w:r w:rsidR="009E7BAC">
        <w:rPr>
          <w:rFonts w:eastAsiaTheme="minorEastAsia"/>
          <w:lang w:eastAsia="zh-CN"/>
        </w:rPr>
        <w:t>, which is characterized by time-varying statistical packet inter-arrival process,</w:t>
      </w:r>
      <w:r w:rsidR="00902B6B">
        <w:rPr>
          <w:rFonts w:eastAsiaTheme="minorEastAsia"/>
          <w:lang w:eastAsia="zh-CN"/>
        </w:rPr>
        <w:t xml:space="preserve"> </w:t>
      </w:r>
      <w:r>
        <w:rPr>
          <w:rFonts w:eastAsiaTheme="minorEastAsia" w:hint="eastAsia"/>
          <w:lang w:eastAsia="zh-CN"/>
        </w:rPr>
        <w:t>for those segmented packets related to the same</w:t>
      </w:r>
      <w:r w:rsidR="00902B6B">
        <w:rPr>
          <w:rFonts w:eastAsiaTheme="minorEastAsia" w:hint="eastAsia"/>
          <w:lang w:eastAsia="zh-CN"/>
        </w:rPr>
        <w:t xml:space="preserve"> </w:t>
      </w:r>
      <w:r>
        <w:rPr>
          <w:rFonts w:eastAsiaTheme="minorEastAsia" w:hint="eastAsia"/>
          <w:lang w:eastAsia="zh-CN"/>
        </w:rPr>
        <w:t>data</w:t>
      </w:r>
      <w:r w:rsidR="00B073E5">
        <w:rPr>
          <w:rFonts w:eastAsiaTheme="minorEastAsia"/>
          <w:lang w:eastAsia="zh-CN"/>
        </w:rPr>
        <w:t xml:space="preserve"> frame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details of jitter </w:t>
      </w:r>
      <w:r>
        <w:rPr>
          <w:rFonts w:eastAsiaTheme="minorEastAsia"/>
          <w:lang w:eastAsia="zh-CN"/>
        </w:rPr>
        <w:t>modeling</w:t>
      </w:r>
      <w:r>
        <w:rPr>
          <w:rFonts w:eastAsiaTheme="minorEastAsia" w:hint="eastAsia"/>
          <w:lang w:eastAsia="zh-CN"/>
        </w:rPr>
        <w:t xml:space="preserve"> are provided in Section 5.</w:t>
      </w:r>
    </w:p>
    <w:p w14:paraId="2909BFCA" w14:textId="77777777" w:rsidR="00FB7338" w:rsidRDefault="00FB7338">
      <w:pPr>
        <w:pStyle w:val="a0"/>
        <w:rPr>
          <w:rFonts w:eastAsiaTheme="minorEastAsia"/>
          <w:lang w:eastAsia="zh-CN"/>
        </w:rPr>
      </w:pPr>
    </w:p>
    <w:p w14:paraId="760F71BC" w14:textId="77777777" w:rsidR="00FB7338" w:rsidRDefault="007A5D32">
      <w:pPr>
        <w:pStyle w:val="TH"/>
      </w:pPr>
      <w:r>
        <w:object w:dxaOrig="6868" w:dyaOrig="3268" w14:anchorId="26B32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63.15pt" o:ole="">
            <v:imagedata r:id="rId11" o:title=""/>
          </v:shape>
          <o:OLEObject Type="Embed" ProgID="Word.Picture.8" ShapeID="_x0000_i1025" DrawAspect="Content" ObjectID="_1672495717" r:id="rId12"/>
        </w:object>
      </w:r>
    </w:p>
    <w:p w14:paraId="498B32D5" w14:textId="77777777" w:rsidR="00FB7338" w:rsidRDefault="007A5D32">
      <w:pPr>
        <w:pStyle w:val="TF"/>
        <w:rPr>
          <w:lang w:val="en-GB"/>
        </w:rPr>
      </w:pPr>
      <w:r>
        <w:rPr>
          <w:lang w:val="en-GB"/>
        </w:rPr>
        <w:t xml:space="preserve">Figure </w:t>
      </w:r>
      <w:r>
        <w:rPr>
          <w:rFonts w:hint="eastAsia"/>
          <w:lang w:val="en-GB" w:eastAsia="zh-CN"/>
        </w:rPr>
        <w:t>2</w:t>
      </w:r>
      <w:r>
        <w:rPr>
          <w:lang w:val="en-GB"/>
        </w:rPr>
        <w:t xml:space="preserve">: The principle for classification and User Plane marking for </w:t>
      </w:r>
      <w:proofErr w:type="spellStart"/>
      <w:r>
        <w:rPr>
          <w:lang w:val="en-GB"/>
        </w:rPr>
        <w:t>QoS</w:t>
      </w:r>
      <w:proofErr w:type="spellEnd"/>
      <w:r>
        <w:rPr>
          <w:lang w:val="en-GB"/>
        </w:rPr>
        <w:t xml:space="preserve"> Flows and mapping to AN Resources</w:t>
      </w:r>
    </w:p>
    <w:p w14:paraId="7C29E0D4" w14:textId="1D223F0A" w:rsidR="00FB7338" w:rsidRDefault="007A5D32">
      <w:pPr>
        <w:pStyle w:val="a0"/>
        <w:rPr>
          <w:rFonts w:eastAsiaTheme="minorEastAsia"/>
          <w:b/>
          <w:i/>
          <w:iCs/>
          <w:lang w:val="en-GB" w:eastAsia="zh-CN"/>
        </w:rPr>
      </w:pPr>
      <w:r>
        <w:rPr>
          <w:rFonts w:eastAsiaTheme="minorEastAsia" w:hint="eastAsia"/>
          <w:b/>
          <w:i/>
          <w:iCs/>
          <w:lang w:val="en-GB" w:eastAsia="zh-CN"/>
        </w:rPr>
        <w:t xml:space="preserve">Proposal 1: </w:t>
      </w:r>
      <w:r>
        <w:rPr>
          <w:rFonts w:eastAsiaTheme="minorEastAsia" w:hint="eastAsia"/>
          <w:b/>
          <w:i/>
          <w:lang w:eastAsia="zh-CN"/>
        </w:rPr>
        <w:t>A data</w:t>
      </w:r>
      <w:r w:rsidR="009E7BAC">
        <w:rPr>
          <w:rFonts w:eastAsiaTheme="minorEastAsia"/>
          <w:b/>
          <w:i/>
          <w:lang w:eastAsia="zh-CN"/>
        </w:rPr>
        <w:t xml:space="preserve"> frame from Application</w:t>
      </w:r>
      <w:r>
        <w:rPr>
          <w:rFonts w:eastAsiaTheme="minorEastAsia" w:hint="eastAsia"/>
          <w:b/>
          <w:i/>
          <w:lang w:eastAsia="zh-CN"/>
        </w:rPr>
        <w:t xml:space="preserve"> is considered as the packet in the traffic model for XR</w:t>
      </w:r>
      <w:r w:rsidR="009E7BAC">
        <w:rPr>
          <w:rFonts w:eastAsiaTheme="minorEastAsia"/>
          <w:b/>
          <w:i/>
          <w:lang w:eastAsia="zh-CN"/>
        </w:rPr>
        <w:t>.</w:t>
      </w:r>
      <w:r w:rsidR="00902B6B">
        <w:rPr>
          <w:rFonts w:eastAsiaTheme="minorEastAsia"/>
          <w:b/>
          <w:i/>
          <w:lang w:eastAsia="zh-CN"/>
        </w:rPr>
        <w:t xml:space="preserve">  </w:t>
      </w:r>
      <w:r w:rsidR="009E7BAC">
        <w:rPr>
          <w:rFonts w:eastAsiaTheme="minorEastAsia"/>
          <w:b/>
          <w:i/>
          <w:lang w:eastAsia="zh-CN"/>
        </w:rPr>
        <w:t>T</w:t>
      </w:r>
      <w:r>
        <w:rPr>
          <w:rFonts w:eastAsiaTheme="minorEastAsia" w:hint="eastAsia"/>
          <w:b/>
          <w:i/>
          <w:lang w:eastAsia="zh-CN"/>
        </w:rPr>
        <w:t xml:space="preserve">he jitter is </w:t>
      </w:r>
      <w:r w:rsidR="009E7BAC">
        <w:rPr>
          <w:rFonts w:eastAsiaTheme="minorEastAsia"/>
          <w:b/>
          <w:i/>
          <w:lang w:eastAsia="zh-CN"/>
        </w:rPr>
        <w:t xml:space="preserve">characterized by the stochastic process </w:t>
      </w:r>
      <w:r w:rsidR="008E4111">
        <w:rPr>
          <w:rFonts w:eastAsiaTheme="minorEastAsia"/>
          <w:b/>
          <w:i/>
          <w:lang w:eastAsia="zh-CN"/>
        </w:rPr>
        <w:t>of</w:t>
      </w:r>
      <w:r w:rsidR="008E4111">
        <w:rPr>
          <w:rFonts w:eastAsiaTheme="minorEastAsia" w:hint="eastAsia"/>
          <w:b/>
          <w:i/>
          <w:lang w:eastAsia="zh-CN"/>
        </w:rPr>
        <w:t xml:space="preserve"> </w:t>
      </w:r>
      <w:r>
        <w:rPr>
          <w:rFonts w:eastAsiaTheme="minorEastAsia" w:hint="eastAsia"/>
          <w:b/>
          <w:i/>
          <w:lang w:eastAsia="zh-CN"/>
        </w:rPr>
        <w:t>those segmented packets related to the same</w:t>
      </w:r>
      <w:r w:rsidR="00902B6B">
        <w:rPr>
          <w:rFonts w:eastAsiaTheme="minorEastAsia" w:hint="eastAsia"/>
          <w:b/>
          <w:i/>
          <w:lang w:eastAsia="zh-CN"/>
        </w:rPr>
        <w:t xml:space="preserve"> </w:t>
      </w:r>
      <w:r>
        <w:rPr>
          <w:rFonts w:eastAsiaTheme="minorEastAsia" w:hint="eastAsia"/>
          <w:b/>
          <w:i/>
          <w:lang w:eastAsia="zh-CN"/>
        </w:rPr>
        <w:t>data</w:t>
      </w:r>
      <w:r w:rsidR="00B073E5">
        <w:rPr>
          <w:rFonts w:eastAsiaTheme="minorEastAsia"/>
          <w:b/>
          <w:i/>
          <w:lang w:eastAsia="zh-CN"/>
        </w:rPr>
        <w:t xml:space="preserve"> frame</w:t>
      </w:r>
      <w:r>
        <w:rPr>
          <w:rFonts w:eastAsiaTheme="minorEastAsia" w:hint="eastAsia"/>
          <w:b/>
          <w:i/>
          <w:lang w:eastAsia="zh-CN"/>
        </w:rPr>
        <w:t>.</w:t>
      </w:r>
    </w:p>
    <w:p w14:paraId="6DA321D8" w14:textId="45D92339" w:rsidR="00FB7338" w:rsidRDefault="007A5D32">
      <w:pPr>
        <w:pStyle w:val="1"/>
        <w:jc w:val="both"/>
        <w:rPr>
          <w:lang w:eastAsia="zh-CN"/>
        </w:rPr>
      </w:pPr>
      <w:r>
        <w:rPr>
          <w:iCs/>
          <w:lang w:eastAsia="zh-CN"/>
        </w:rPr>
        <w:t>T</w:t>
      </w:r>
      <w:r>
        <w:rPr>
          <w:rFonts w:hint="eastAsia"/>
          <w:iCs/>
          <w:lang w:eastAsia="zh-CN"/>
        </w:rPr>
        <w:t>he</w:t>
      </w:r>
      <w:r w:rsidR="00902B6B">
        <w:rPr>
          <w:rFonts w:hint="eastAsia"/>
          <w:iCs/>
          <w:lang w:eastAsia="zh-CN"/>
        </w:rPr>
        <w:t xml:space="preserve"> </w:t>
      </w:r>
      <w:r>
        <w:rPr>
          <w:rFonts w:hint="eastAsia"/>
          <w:iCs/>
          <w:lang w:eastAsia="zh-CN"/>
        </w:rPr>
        <w:t>XR</w:t>
      </w:r>
      <w:r w:rsidR="009E7BAC">
        <w:rPr>
          <w:iCs/>
          <w:lang w:eastAsia="zh-CN"/>
        </w:rPr>
        <w:t xml:space="preserve"> Data Rate in Physical Layer</w:t>
      </w:r>
    </w:p>
    <w:p w14:paraId="26564CFD" w14:textId="77777777" w:rsidR="00FB7338" w:rsidRDefault="007A5D32">
      <w:pPr>
        <w:pStyle w:val="a0"/>
        <w:rPr>
          <w:rFonts w:eastAsia="宋体"/>
          <w:iCs/>
          <w:lang w:eastAsia="zh-CN"/>
        </w:rPr>
      </w:pPr>
      <w:r>
        <w:rPr>
          <w:rFonts w:eastAsia="宋体"/>
          <w:iCs/>
          <w:lang w:eastAsia="zh-CN"/>
        </w:rPr>
        <w:t>For video streaming</w:t>
      </w:r>
      <w:r>
        <w:rPr>
          <w:rFonts w:eastAsia="宋体" w:hint="eastAsia"/>
          <w:iCs/>
          <w:lang w:eastAsia="zh-CN"/>
        </w:rPr>
        <w:t xml:space="preserve"> in XR</w:t>
      </w:r>
      <w:r>
        <w:rPr>
          <w:rFonts w:eastAsia="宋体"/>
          <w:iCs/>
          <w:lang w:eastAsia="zh-CN"/>
        </w:rPr>
        <w:t xml:space="preserve">, the bitrate </w:t>
      </w:r>
      <w:r>
        <w:rPr>
          <w:rFonts w:eastAsia="宋体" w:hint="eastAsia"/>
          <w:iCs/>
          <w:lang w:eastAsia="zh-CN"/>
        </w:rPr>
        <w:t>can be derived by the various factors, such as</w:t>
      </w:r>
      <w:r>
        <w:rPr>
          <w:rFonts w:eastAsia="宋体"/>
          <w:iCs/>
          <w:lang w:eastAsia="zh-CN"/>
        </w:rPr>
        <w:t xml:space="preserve"> spatial resolution, frame rate, color encoding, and compression ratio of the video codec.</w:t>
      </w:r>
    </w:p>
    <w:p w14:paraId="57D44094" w14:textId="77777777" w:rsidR="00FB7338" w:rsidRDefault="007A5D32">
      <w:pPr>
        <w:pStyle w:val="a0"/>
        <w:rPr>
          <w:rFonts w:eastAsia="宋体"/>
          <w:iCs/>
          <w:lang w:eastAsia="zh-CN"/>
        </w:rPr>
      </w:pPr>
      <w:r>
        <w:rPr>
          <w:rFonts w:eastAsia="宋体"/>
          <w:iCs/>
          <w:lang w:eastAsia="zh-CN"/>
        </w:rPr>
        <w:t>According to the recent study in SA4 [5], the typical parameters and assumptions for VR video signal are as follows</w:t>
      </w:r>
    </w:p>
    <w:p w14:paraId="04BE503A" w14:textId="77777777" w:rsidR="00FB7338" w:rsidRDefault="007A5D32">
      <w:pPr>
        <w:pStyle w:val="a0"/>
        <w:rPr>
          <w:rFonts w:eastAsia="宋体"/>
          <w:iCs/>
          <w:lang w:eastAsia="zh-CN"/>
        </w:rPr>
      </w:pPr>
      <w:r>
        <w:rPr>
          <w:rFonts w:eastAsia="宋体"/>
          <w:iCs/>
          <w:lang w:eastAsia="zh-CN"/>
        </w:rPr>
        <w:t>-</w:t>
      </w:r>
      <w:r>
        <w:rPr>
          <w:rFonts w:eastAsia="宋体"/>
          <w:iCs/>
          <w:lang w:eastAsia="zh-CN"/>
        </w:rPr>
        <w:tab/>
        <w:t>Spatial resolution:</w:t>
      </w:r>
      <w:r>
        <w:rPr>
          <w:rFonts w:eastAsia="宋体" w:hint="eastAsia"/>
          <w:iCs/>
          <w:lang w:eastAsia="zh-CN"/>
        </w:rPr>
        <w:t xml:space="preserve"> Typical parameter: 4K x 2K</w:t>
      </w:r>
    </w:p>
    <w:p w14:paraId="1418681C" w14:textId="77777777" w:rsidR="00FB7338" w:rsidRDefault="007A5D32">
      <w:pPr>
        <w:pStyle w:val="a0"/>
        <w:rPr>
          <w:rFonts w:eastAsia="宋体"/>
          <w:iCs/>
          <w:lang w:eastAsia="zh-CN"/>
        </w:rPr>
      </w:pPr>
      <w:bookmarkStart w:id="8" w:name="OLE_LINK39"/>
      <w:bookmarkStart w:id="9" w:name="OLE_LINK38"/>
      <w:r>
        <w:rPr>
          <w:rFonts w:eastAsia="宋体"/>
          <w:iCs/>
          <w:lang w:eastAsia="zh-CN"/>
        </w:rPr>
        <w:t>-</w:t>
      </w:r>
      <w:r>
        <w:rPr>
          <w:rFonts w:eastAsia="宋体"/>
          <w:iCs/>
          <w:lang w:eastAsia="zh-CN"/>
        </w:rPr>
        <w:tab/>
      </w:r>
      <w:bookmarkEnd w:id="8"/>
      <w:bookmarkEnd w:id="9"/>
      <w:r>
        <w:rPr>
          <w:rFonts w:eastAsia="宋体"/>
          <w:iCs/>
          <w:lang w:eastAsia="zh-CN"/>
        </w:rPr>
        <w:t xml:space="preserve">Frame rate: </w:t>
      </w:r>
      <w:r>
        <w:t>60</w:t>
      </w:r>
      <w:r>
        <w:rPr>
          <w:rFonts w:eastAsiaTheme="minorEastAsia" w:hint="eastAsia"/>
          <w:lang w:eastAsia="zh-CN"/>
        </w:rPr>
        <w:t xml:space="preserve"> f</w:t>
      </w:r>
      <w:r>
        <w:rPr>
          <w:rFonts w:eastAsia="宋体"/>
          <w:iCs/>
          <w:lang w:eastAsia="zh-CN"/>
        </w:rPr>
        <w:t>rame per second (FPS)</w:t>
      </w:r>
    </w:p>
    <w:p w14:paraId="075EC601" w14:textId="77777777" w:rsidR="00FB7338" w:rsidRDefault="007A5D32">
      <w:pPr>
        <w:pStyle w:val="a0"/>
        <w:rPr>
          <w:rFonts w:eastAsia="宋体"/>
          <w:iCs/>
          <w:lang w:eastAsia="zh-CN"/>
        </w:rPr>
      </w:pPr>
      <w:r>
        <w:rPr>
          <w:rFonts w:eastAsia="宋体"/>
          <w:iCs/>
          <w:lang w:eastAsia="zh-CN"/>
        </w:rPr>
        <w:t>-</w:t>
      </w:r>
      <w:r>
        <w:rPr>
          <w:rFonts w:eastAsia="宋体"/>
          <w:iCs/>
          <w:lang w:eastAsia="zh-CN"/>
        </w:rPr>
        <w:tab/>
      </w:r>
      <w:r>
        <w:rPr>
          <w:rFonts w:eastAsia="宋体" w:hint="eastAsia"/>
          <w:iCs/>
          <w:lang w:eastAsia="zh-CN"/>
        </w:rPr>
        <w:t>Color encoding: 12 bits per pixel</w:t>
      </w:r>
    </w:p>
    <w:p w14:paraId="59DEC0F2" w14:textId="77777777" w:rsidR="00FB7338" w:rsidRDefault="007A5D32">
      <w:pPr>
        <w:pStyle w:val="a0"/>
        <w:rPr>
          <w:rFonts w:eastAsia="宋体"/>
          <w:iCs/>
          <w:lang w:eastAsia="zh-CN"/>
        </w:rPr>
      </w:pPr>
      <w:r>
        <w:rPr>
          <w:rFonts w:eastAsia="宋体"/>
          <w:iCs/>
          <w:lang w:eastAsia="zh-CN"/>
        </w:rPr>
        <w:t>-</w:t>
      </w:r>
      <w:r>
        <w:rPr>
          <w:rFonts w:eastAsia="宋体"/>
          <w:iCs/>
          <w:lang w:eastAsia="zh-CN"/>
        </w:rPr>
        <w:tab/>
        <w:t>Video codec: H.265/HEVC</w:t>
      </w:r>
    </w:p>
    <w:p w14:paraId="519CE0AD" w14:textId="11A32CF1" w:rsidR="00FB7338" w:rsidRDefault="007A5D32">
      <w:pPr>
        <w:pStyle w:val="a0"/>
        <w:rPr>
          <w:rFonts w:eastAsiaTheme="minorEastAsia"/>
          <w:lang w:eastAsia="zh-CN"/>
        </w:rPr>
      </w:pPr>
      <w:r>
        <w:rPr>
          <w:rFonts w:eastAsia="宋体"/>
          <w:iCs/>
          <w:lang w:eastAsia="zh-CN"/>
        </w:rPr>
        <w:lastRenderedPageBreak/>
        <w:t>F</w:t>
      </w:r>
      <w:r>
        <w:rPr>
          <w:rFonts w:eastAsia="宋体" w:hint="eastAsia"/>
          <w:iCs/>
          <w:lang w:eastAsia="zh-CN"/>
        </w:rPr>
        <w:t xml:space="preserve">or the </w:t>
      </w:r>
      <w:r>
        <w:rPr>
          <w:rFonts w:eastAsia="宋体"/>
          <w:iCs/>
          <w:lang w:eastAsia="zh-CN"/>
        </w:rPr>
        <w:t>screen</w:t>
      </w:r>
      <w:r>
        <w:rPr>
          <w:rFonts w:eastAsia="宋体" w:hint="eastAsia"/>
          <w:iCs/>
          <w:lang w:eastAsia="zh-CN"/>
        </w:rPr>
        <w:t xml:space="preserve"> with 1.9:1 </w:t>
      </w:r>
      <w:r>
        <w:rPr>
          <w:rFonts w:eastAsia="宋体"/>
          <w:iCs/>
          <w:lang w:eastAsia="zh-CN"/>
        </w:rPr>
        <w:t>aspect ratio</w:t>
      </w:r>
      <w:r>
        <w:rPr>
          <w:rFonts w:eastAsia="宋体" w:hint="eastAsia"/>
          <w:iCs/>
          <w:lang w:eastAsia="zh-CN"/>
        </w:rPr>
        <w:t xml:space="preserve">, the basic 4K VR </w:t>
      </w:r>
      <w:r>
        <w:rPr>
          <w:rFonts w:eastAsia="宋体"/>
          <w:iCs/>
          <w:lang w:eastAsia="zh-CN"/>
        </w:rPr>
        <w:t>video</w:t>
      </w:r>
      <w:r>
        <w:rPr>
          <w:rFonts w:eastAsia="宋体" w:hint="eastAsia"/>
          <w:iCs/>
          <w:lang w:eastAsia="zh-CN"/>
        </w:rPr>
        <w:t xml:space="preserve"> is with </w:t>
      </w:r>
      <w:r>
        <w:rPr>
          <w:iCs/>
          <w:lang w:eastAsia="zh-CN"/>
        </w:rPr>
        <w:t>4096</w:t>
      </w:r>
      <w:r>
        <w:rPr>
          <w:rFonts w:eastAsiaTheme="minorEastAsia" w:hint="eastAsia"/>
          <w:iCs/>
          <w:lang w:eastAsia="zh-CN"/>
        </w:rPr>
        <w:t xml:space="preserve"> x </w:t>
      </w:r>
      <w:r>
        <w:rPr>
          <w:iCs/>
          <w:lang w:eastAsia="zh-CN"/>
        </w:rPr>
        <w:t>2160</w:t>
      </w:r>
      <w:r>
        <w:rPr>
          <w:rFonts w:eastAsiaTheme="minorEastAsia" w:hint="eastAsia"/>
          <w:iCs/>
          <w:lang w:eastAsia="zh-CN"/>
        </w:rPr>
        <w:t xml:space="preserve"> </w:t>
      </w:r>
      <w:r>
        <w:rPr>
          <w:rFonts w:eastAsiaTheme="minorEastAsia"/>
          <w:iCs/>
          <w:lang w:eastAsia="zh-CN"/>
        </w:rPr>
        <w:t>pixels</w:t>
      </w:r>
      <w:r>
        <w:rPr>
          <w:rFonts w:eastAsiaTheme="minorEastAsia" w:hint="eastAsia"/>
          <w:iCs/>
          <w:lang w:eastAsia="zh-CN"/>
        </w:rPr>
        <w:t xml:space="preserve"> resolution. Assume the bit-depth of 12 bits per pixel </w:t>
      </w:r>
      <w:r>
        <w:rPr>
          <w:rFonts w:eastAsiaTheme="minorEastAsia"/>
          <w:iCs/>
          <w:lang w:eastAsia="zh-CN"/>
        </w:rPr>
        <w:t>and</w:t>
      </w:r>
      <w:r>
        <w:rPr>
          <w:rFonts w:eastAsiaTheme="minorEastAsia" w:hint="eastAsia"/>
          <w:iCs/>
          <w:lang w:eastAsia="zh-CN"/>
        </w:rPr>
        <w:t xml:space="preserve"> 100:1 compression ratio of </w:t>
      </w:r>
      <w:r>
        <w:t>H.265/HEVC</w:t>
      </w:r>
      <w:r>
        <w:rPr>
          <w:rFonts w:eastAsiaTheme="minorEastAsia" w:hint="eastAsia"/>
          <w:lang w:eastAsia="zh-CN"/>
        </w:rPr>
        <w:t xml:space="preserve">, </w:t>
      </w:r>
      <w:bookmarkStart w:id="10" w:name="OLE_LINK1"/>
      <w:bookmarkStart w:id="11" w:name="OLE_LINK2"/>
      <w:r>
        <w:rPr>
          <w:rFonts w:eastAsiaTheme="minorEastAsia" w:hint="eastAsia"/>
          <w:lang w:eastAsia="zh-CN"/>
        </w:rPr>
        <w:t xml:space="preserve">the average bit rate would be 63Mbps per eye for the independent VR video streaming </w:t>
      </w:r>
      <w:r>
        <w:rPr>
          <w:rFonts w:eastAsiaTheme="minorEastAsia"/>
          <w:lang w:eastAsia="zh-CN"/>
        </w:rPr>
        <w:t>and</w:t>
      </w:r>
      <w:r>
        <w:rPr>
          <w:rFonts w:eastAsiaTheme="minorEastAsia" w:hint="eastAsia"/>
          <w:lang w:eastAsia="zh-CN"/>
        </w:rPr>
        <w:t xml:space="preserve"> 116Mbps for dual-eyes streaming</w:t>
      </w:r>
      <w:bookmarkEnd w:id="10"/>
      <w:bookmarkEnd w:id="11"/>
      <w:r w:rsidR="00285F18">
        <w:rPr>
          <w:rFonts w:eastAsiaTheme="minorEastAsia" w:hint="eastAsia"/>
          <w:lang w:eastAsia="zh-CN"/>
        </w:rPr>
        <w:t xml:space="preserve">. </w:t>
      </w:r>
      <w:r w:rsidR="00184EE7">
        <w:rPr>
          <w:rFonts w:eastAsiaTheme="minorEastAsia"/>
          <w:lang w:eastAsia="zh-CN"/>
        </w:rPr>
        <w:t>A new video codec H.266/VVC</w:t>
      </w:r>
      <w:r w:rsidR="00332686">
        <w:rPr>
          <w:rFonts w:eastAsiaTheme="minorEastAsia" w:hint="eastAsia"/>
          <w:lang w:eastAsia="zh-CN"/>
        </w:rPr>
        <w:t xml:space="preserve"> </w:t>
      </w:r>
      <w:r w:rsidR="00184EE7">
        <w:rPr>
          <w:rFonts w:eastAsiaTheme="minorEastAsia"/>
          <w:lang w:eastAsia="zh-CN"/>
        </w:rPr>
        <w:t>(versatile video coding) has been standardized in July 2020 for better video compression with</w:t>
      </w:r>
      <w:r w:rsidR="00184EE7" w:rsidRPr="00184EE7">
        <w:rPr>
          <w:rFonts w:eastAsiaTheme="minorEastAsia"/>
          <w:lang w:eastAsia="zh-CN"/>
        </w:rPr>
        <w:t xml:space="preserve"> 30–50% better compression rate for the same perceptual quality</w:t>
      </w:r>
      <w:r w:rsidR="00184EE7">
        <w:rPr>
          <w:rFonts w:eastAsiaTheme="minorEastAsia"/>
          <w:lang w:eastAsia="zh-CN"/>
        </w:rPr>
        <w:t xml:space="preserve"> over H.265</w:t>
      </w:r>
      <w:r w:rsidR="00184EE7" w:rsidRPr="00184EE7">
        <w:rPr>
          <w:rFonts w:eastAsiaTheme="minorEastAsia"/>
          <w:lang w:eastAsia="zh-CN"/>
        </w:rPr>
        <w:t xml:space="preserve">, with support for lossless and subjectively lossless compression. It should support resolutions from 4K to 16K as well as 360° videos. VVC should support </w:t>
      </w:r>
      <w:proofErr w:type="spellStart"/>
      <w:r w:rsidR="00184EE7" w:rsidRPr="00184EE7">
        <w:rPr>
          <w:rFonts w:eastAsiaTheme="minorEastAsia"/>
          <w:lang w:eastAsia="zh-CN"/>
        </w:rPr>
        <w:t>YCbCr</w:t>
      </w:r>
      <w:proofErr w:type="spellEnd"/>
      <w:r w:rsidR="00184EE7" w:rsidRPr="00184EE7">
        <w:rPr>
          <w:rFonts w:eastAsiaTheme="minorEastAsia"/>
          <w:lang w:eastAsia="zh-CN"/>
        </w:rPr>
        <w:t xml:space="preserve"> 4:4:4, 4:2:2 and 4:2:0 with 10 to 16 bits per component, BT.2100 wide color gamut and high dynamic range (HDR) of more than 16 stops (with peak brightness of 1000, 4000 and 10000 nits), auxiliary channels (for depth, transparency, etc.), variable and fractional frame rates from 0 to 120 H</w:t>
      </w:r>
      <w:r w:rsidR="00184EE7">
        <w:rPr>
          <w:rFonts w:eastAsiaTheme="minorEastAsia"/>
          <w:lang w:eastAsia="zh-CN"/>
        </w:rPr>
        <w:t>.</w:t>
      </w:r>
      <w:r w:rsidR="00902B6B">
        <w:rPr>
          <w:rFonts w:eastAsiaTheme="minorEastAsia"/>
          <w:lang w:eastAsia="zh-CN"/>
        </w:rPr>
        <w:t xml:space="preserve">  </w:t>
      </w:r>
    </w:p>
    <w:p w14:paraId="09700522" w14:textId="130B9DD4" w:rsidR="00884810" w:rsidRPr="00902B6B" w:rsidRDefault="007A5D32" w:rsidP="00902B6B">
      <w:pPr>
        <w:rPr>
          <w:rFonts w:eastAsiaTheme="minorEastAsia"/>
          <w:lang w:eastAsia="zh-CN"/>
        </w:rPr>
      </w:pPr>
      <w:r w:rsidRPr="00902B6B">
        <w:rPr>
          <w:rFonts w:eastAsiaTheme="minorEastAsia"/>
          <w:b/>
          <w:i/>
          <w:lang w:eastAsia="zh-CN"/>
        </w:rPr>
        <w:t>Observations 1: For the basic 4K VR video, the average bit rate would be 63Mbps per eye for the independent VR video streaming and 116Mbps for dual-eyes streaming.</w:t>
      </w:r>
      <w:r w:rsidR="00902B6B">
        <w:rPr>
          <w:rFonts w:eastAsiaTheme="minorEastAsia"/>
          <w:b/>
          <w:i/>
          <w:lang w:eastAsia="zh-CN"/>
        </w:rPr>
        <w:t xml:space="preserve">  </w:t>
      </w:r>
      <w:r w:rsidR="00184EE7" w:rsidRPr="00902B6B">
        <w:rPr>
          <w:rFonts w:eastAsiaTheme="minorEastAsia"/>
          <w:b/>
          <w:i/>
          <w:lang w:eastAsia="zh-CN"/>
        </w:rPr>
        <w:t xml:space="preserve">The new VVC codec would have addition 30-50% better compression ratio. </w:t>
      </w:r>
    </w:p>
    <w:p w14:paraId="3E6F4825" w14:textId="77777777" w:rsidR="00FB7338" w:rsidRDefault="007A5D32">
      <w:pPr>
        <w:pStyle w:val="1"/>
        <w:jc w:val="both"/>
        <w:rPr>
          <w:lang w:eastAsia="zh-CN"/>
        </w:rPr>
      </w:pPr>
      <w:r>
        <w:rPr>
          <w:iCs/>
          <w:lang w:eastAsia="zh-CN"/>
        </w:rPr>
        <w:t>T</w:t>
      </w:r>
      <w:r>
        <w:rPr>
          <w:rFonts w:hint="eastAsia"/>
          <w:iCs/>
          <w:lang w:eastAsia="zh-CN"/>
        </w:rPr>
        <w:t>he packet size in the traffic model</w:t>
      </w:r>
    </w:p>
    <w:p w14:paraId="4E2F9047" w14:textId="275C5341" w:rsidR="00FB7338" w:rsidRDefault="007A5D32">
      <w:pPr>
        <w:pStyle w:val="a0"/>
        <w:rPr>
          <w:rFonts w:eastAsia="宋体"/>
          <w:iCs/>
          <w:lang w:eastAsia="zh-CN"/>
        </w:rPr>
      </w:pPr>
      <w:r>
        <w:rPr>
          <w:rFonts w:eastAsia="宋体" w:hint="eastAsia"/>
          <w:iCs/>
          <w:lang w:eastAsia="zh-CN"/>
        </w:rPr>
        <w:t xml:space="preserve">According to the captured XR traffic data </w:t>
      </w:r>
      <w:r>
        <w:rPr>
          <w:lang w:eastAsia="zh-TW"/>
        </w:rPr>
        <w:t xml:space="preserve">on various platforms like Google Stadia, </w:t>
      </w:r>
      <w:proofErr w:type="spellStart"/>
      <w:r>
        <w:rPr>
          <w:lang w:eastAsia="zh-TW"/>
        </w:rPr>
        <w:t>Nvidia</w:t>
      </w:r>
      <w:proofErr w:type="spellEnd"/>
      <w:r>
        <w:rPr>
          <w:lang w:eastAsia="zh-TW"/>
        </w:rPr>
        <w:t xml:space="preserve"> GeForce Now and PlayStation Now</w:t>
      </w:r>
      <w:r>
        <w:rPr>
          <w:rFonts w:eastAsia="宋体" w:hint="eastAsia"/>
          <w:iCs/>
          <w:lang w:eastAsia="zh-CN"/>
        </w:rPr>
        <w:t xml:space="preserve">, the packet size </w:t>
      </w:r>
      <w:r>
        <w:rPr>
          <w:rFonts w:eastAsia="宋体"/>
          <w:iCs/>
          <w:lang w:eastAsia="zh-CN"/>
        </w:rPr>
        <w:t>modeling</w:t>
      </w:r>
      <w:r>
        <w:rPr>
          <w:rFonts w:eastAsia="宋体" w:hint="eastAsia"/>
          <w:iCs/>
          <w:lang w:eastAsia="zh-CN"/>
        </w:rPr>
        <w:t xml:space="preserve"> </w:t>
      </w:r>
      <w:r w:rsidR="00184EE7">
        <w:rPr>
          <w:rFonts w:eastAsia="宋体"/>
          <w:iCs/>
          <w:lang w:eastAsia="zh-CN"/>
        </w:rPr>
        <w:t xml:space="preserve">is a direct model of application traffic and </w:t>
      </w:r>
      <w:r>
        <w:rPr>
          <w:rFonts w:eastAsia="宋体" w:hint="eastAsia"/>
          <w:iCs/>
          <w:lang w:eastAsia="zh-CN"/>
        </w:rPr>
        <w:t xml:space="preserve">e quite different </w:t>
      </w:r>
      <w:bookmarkStart w:id="12" w:name="OLE_LINK13"/>
      <w:bookmarkStart w:id="13" w:name="OLE_LINK12"/>
      <w:r>
        <w:rPr>
          <w:rFonts w:eastAsia="宋体" w:hint="eastAsia"/>
          <w:iCs/>
          <w:lang w:eastAsia="zh-CN"/>
        </w:rPr>
        <w:t>from the 3</w:t>
      </w:r>
      <w:r>
        <w:rPr>
          <w:rFonts w:eastAsia="宋体"/>
          <w:iCs/>
          <w:lang w:eastAsia="zh-CN"/>
        </w:rPr>
        <w:t>GPP RAN1 traffic models</w:t>
      </w:r>
      <w:bookmarkEnd w:id="12"/>
      <w:bookmarkEnd w:id="13"/>
      <w:r w:rsidR="00184EE7">
        <w:rPr>
          <w:rFonts w:eastAsia="宋体"/>
          <w:iCs/>
          <w:lang w:eastAsia="zh-CN"/>
        </w:rPr>
        <w:t xml:space="preserve"> based on </w:t>
      </w:r>
      <w:proofErr w:type="spellStart"/>
      <w:r w:rsidR="00184EE7">
        <w:rPr>
          <w:rFonts w:eastAsia="宋体"/>
          <w:iCs/>
          <w:lang w:eastAsia="zh-CN"/>
        </w:rPr>
        <w:t>Queueing</w:t>
      </w:r>
      <w:proofErr w:type="spellEnd"/>
      <w:r w:rsidR="00184EE7">
        <w:rPr>
          <w:rFonts w:eastAsia="宋体"/>
          <w:iCs/>
          <w:lang w:eastAsia="zh-CN"/>
        </w:rPr>
        <w:t xml:space="preserve"> theory</w:t>
      </w:r>
      <w:r>
        <w:rPr>
          <w:rFonts w:eastAsia="宋体" w:hint="eastAsia"/>
          <w:iCs/>
          <w:lang w:eastAsia="zh-CN"/>
        </w:rPr>
        <w:t xml:space="preserve">, e.g. FTP models, </w:t>
      </w:r>
      <w:r>
        <w:rPr>
          <w:rFonts w:eastAsia="宋体"/>
          <w:iCs/>
          <w:lang w:eastAsia="zh-CN"/>
        </w:rPr>
        <w:t>which</w:t>
      </w:r>
      <w:r>
        <w:rPr>
          <w:rFonts w:eastAsia="宋体" w:hint="eastAsia"/>
          <w:iCs/>
          <w:lang w:eastAsia="zh-CN"/>
        </w:rPr>
        <w:t xml:space="preserve"> are with the fixed packet size for each user. </w:t>
      </w:r>
      <w:r w:rsidR="00184EE7">
        <w:rPr>
          <w:rFonts w:eastAsia="宋体"/>
          <w:iCs/>
          <w:lang w:eastAsia="zh-CN"/>
        </w:rPr>
        <w:t>T</w:t>
      </w:r>
      <w:r>
        <w:rPr>
          <w:rFonts w:eastAsia="宋体" w:hint="eastAsia"/>
          <w:iCs/>
          <w:lang w:eastAsia="zh-CN"/>
        </w:rPr>
        <w:t xml:space="preserve">he packet size </w:t>
      </w:r>
      <w:r w:rsidR="00184EE7">
        <w:rPr>
          <w:rFonts w:eastAsia="宋体"/>
          <w:iCs/>
          <w:lang w:eastAsia="zh-CN"/>
        </w:rPr>
        <w:t xml:space="preserve">in </w:t>
      </w:r>
      <w:r w:rsidR="00285F18">
        <w:rPr>
          <w:rFonts w:eastAsia="宋体"/>
          <w:iCs/>
          <w:lang w:eastAsia="zh-CN"/>
        </w:rPr>
        <w:t>the</w:t>
      </w:r>
      <w:r w:rsidR="00285F18">
        <w:rPr>
          <w:rFonts w:eastAsia="宋体" w:hint="eastAsia"/>
          <w:iCs/>
          <w:lang w:eastAsia="zh-CN"/>
        </w:rPr>
        <w:t xml:space="preserve"> </w:t>
      </w:r>
      <w:r>
        <w:rPr>
          <w:rFonts w:eastAsia="宋体" w:hint="eastAsia"/>
          <w:iCs/>
          <w:lang w:eastAsia="zh-CN"/>
        </w:rPr>
        <w:t>XR</w:t>
      </w:r>
      <w:r w:rsidR="00184EE7">
        <w:rPr>
          <w:rFonts w:eastAsia="宋体"/>
          <w:iCs/>
          <w:lang w:eastAsia="zh-CN"/>
        </w:rPr>
        <w:t xml:space="preserve"> evaluation</w:t>
      </w:r>
      <w:r>
        <w:rPr>
          <w:rFonts w:eastAsia="宋体" w:hint="eastAsia"/>
          <w:iCs/>
          <w:lang w:eastAsia="zh-CN"/>
        </w:rPr>
        <w:t xml:space="preserve"> is various for </w:t>
      </w:r>
      <w:r>
        <w:rPr>
          <w:rFonts w:eastAsia="宋体"/>
          <w:iCs/>
          <w:lang w:eastAsia="zh-CN"/>
        </w:rPr>
        <w:t>different factors, such as the</w:t>
      </w:r>
      <w:r>
        <w:rPr>
          <w:rFonts w:eastAsia="宋体" w:hint="eastAsia"/>
          <w:iCs/>
          <w:lang w:eastAsia="zh-CN"/>
        </w:rPr>
        <w:t xml:space="preserve"> render </w:t>
      </w:r>
      <w:r>
        <w:rPr>
          <w:rFonts w:eastAsia="宋体"/>
          <w:iCs/>
          <w:lang w:eastAsia="zh-CN"/>
        </w:rPr>
        <w:t>architecture</w:t>
      </w:r>
      <w:r>
        <w:rPr>
          <w:rFonts w:eastAsia="宋体" w:hint="eastAsia"/>
          <w:iCs/>
          <w:lang w:eastAsia="zh-CN"/>
        </w:rPr>
        <w:t>, the</w:t>
      </w:r>
      <w:r>
        <w:rPr>
          <w:rFonts w:eastAsia="宋体"/>
          <w:iCs/>
          <w:lang w:eastAsia="zh-CN"/>
        </w:rPr>
        <w:t xml:space="preserve"> </w:t>
      </w:r>
      <w:r>
        <w:rPr>
          <w:rFonts w:eastAsia="宋体" w:hint="eastAsia"/>
          <w:iCs/>
          <w:lang w:eastAsia="zh-CN"/>
        </w:rPr>
        <w:t xml:space="preserve">traffic </w:t>
      </w:r>
      <w:r>
        <w:rPr>
          <w:rFonts w:eastAsia="宋体"/>
          <w:iCs/>
          <w:lang w:eastAsia="zh-CN"/>
        </w:rPr>
        <w:t xml:space="preserve">content, </w:t>
      </w:r>
      <w:r>
        <w:rPr>
          <w:rFonts w:eastAsia="宋体" w:hint="eastAsia"/>
          <w:iCs/>
          <w:lang w:eastAsia="zh-CN"/>
        </w:rPr>
        <w:t xml:space="preserve">video codec and transport protocols etc. </w:t>
      </w:r>
    </w:p>
    <w:p w14:paraId="11BECFA9" w14:textId="0EDC911E" w:rsidR="00FB7338" w:rsidRDefault="007A5D32">
      <w:pPr>
        <w:pStyle w:val="a0"/>
        <w:rPr>
          <w:rFonts w:eastAsia="宋体"/>
          <w:iCs/>
          <w:lang w:eastAsia="zh-CN"/>
        </w:rPr>
      </w:pPr>
      <w:r>
        <w:rPr>
          <w:rFonts w:eastAsia="宋体"/>
          <w:iCs/>
          <w:lang w:eastAsia="zh-CN"/>
        </w:rPr>
        <w:t>I</w:t>
      </w:r>
      <w:r>
        <w:rPr>
          <w:rFonts w:eastAsia="宋体" w:hint="eastAsia"/>
          <w:iCs/>
          <w:lang w:eastAsia="zh-CN"/>
        </w:rPr>
        <w:t xml:space="preserve">n order to consider the different factors, two type of </w:t>
      </w:r>
      <w:r>
        <w:rPr>
          <w:rFonts w:eastAsia="宋体"/>
          <w:iCs/>
          <w:lang w:eastAsia="zh-CN"/>
        </w:rPr>
        <w:t>modeling</w:t>
      </w:r>
      <w:r>
        <w:rPr>
          <w:rFonts w:eastAsia="宋体" w:hint="eastAsia"/>
          <w:iCs/>
          <w:lang w:eastAsia="zh-CN"/>
        </w:rPr>
        <w:t xml:space="preserve"> </w:t>
      </w:r>
      <w:r w:rsidR="00184EE7">
        <w:rPr>
          <w:rFonts w:eastAsia="宋体"/>
          <w:iCs/>
          <w:lang w:eastAsia="zh-CN"/>
        </w:rPr>
        <w:t>of</w:t>
      </w:r>
      <w:r>
        <w:rPr>
          <w:rFonts w:eastAsia="宋体" w:hint="eastAsia"/>
          <w:iCs/>
          <w:lang w:eastAsia="zh-CN"/>
        </w:rPr>
        <w:t xml:space="preserve"> the XR packet size, i.e. </w:t>
      </w:r>
      <w:r>
        <w:rPr>
          <w:rFonts w:eastAsia="宋体"/>
          <w:iCs/>
          <w:lang w:eastAsia="zh-CN"/>
        </w:rPr>
        <w:t>Gaussian</w:t>
      </w:r>
      <w:r>
        <w:rPr>
          <w:rFonts w:eastAsia="宋体" w:hint="eastAsia"/>
          <w:iCs/>
          <w:lang w:eastAsia="zh-CN"/>
        </w:rPr>
        <w:t xml:space="preserve"> distribution </w:t>
      </w:r>
      <w:r>
        <w:rPr>
          <w:rFonts w:eastAsia="宋体"/>
          <w:iCs/>
          <w:lang w:eastAsia="zh-CN"/>
        </w:rPr>
        <w:t>and</w:t>
      </w:r>
      <w:r>
        <w:rPr>
          <w:rFonts w:eastAsia="宋体" w:hint="eastAsia"/>
          <w:iCs/>
          <w:lang w:eastAsia="zh-CN"/>
        </w:rPr>
        <w:t xml:space="preserve"> </w:t>
      </w:r>
      <w:r w:rsidR="00FD15D9">
        <w:rPr>
          <w:rFonts w:eastAsia="宋体" w:hint="eastAsia"/>
          <w:iCs/>
          <w:lang w:eastAsia="zh-CN"/>
        </w:rPr>
        <w:t>Pareto</w:t>
      </w:r>
      <w:r>
        <w:rPr>
          <w:rFonts w:eastAsia="宋体" w:hint="eastAsia"/>
          <w:iCs/>
          <w:lang w:eastAsia="zh-CN"/>
        </w:rPr>
        <w:t xml:space="preserve"> distribution as follows.</w:t>
      </w:r>
    </w:p>
    <w:p w14:paraId="60312E08" w14:textId="29759C78" w:rsidR="00FB7338" w:rsidRDefault="007A5D32">
      <w:pPr>
        <w:pStyle w:val="a0"/>
        <w:rPr>
          <w:rFonts w:eastAsia="宋体"/>
          <w:iCs/>
          <w:lang w:eastAsia="zh-CN"/>
        </w:rPr>
      </w:pPr>
      <w:r>
        <w:rPr>
          <w:rFonts w:eastAsia="宋体" w:hint="eastAsia"/>
          <w:iCs/>
          <w:lang w:eastAsia="zh-CN"/>
        </w:rPr>
        <w:t xml:space="preserve">Model 1: The </w:t>
      </w:r>
      <w:r>
        <w:rPr>
          <w:rFonts w:eastAsia="宋体"/>
          <w:iCs/>
          <w:lang w:eastAsia="zh-CN"/>
        </w:rPr>
        <w:t>Gaussian</w:t>
      </w:r>
      <w:r>
        <w:rPr>
          <w:rFonts w:eastAsia="宋体" w:hint="eastAsia"/>
          <w:iCs/>
          <w:lang w:eastAsia="zh-CN"/>
        </w:rPr>
        <w:t xml:space="preserve"> </w:t>
      </w:r>
      <w:r>
        <w:rPr>
          <w:rFonts w:eastAsia="宋体"/>
          <w:iCs/>
          <w:lang w:eastAsia="zh-CN"/>
        </w:rPr>
        <w:t>distribution</w:t>
      </w:r>
      <w:r w:rsidR="00184EE7">
        <w:rPr>
          <w:rFonts w:eastAsia="宋体"/>
          <w:iCs/>
          <w:lang w:eastAsia="zh-CN"/>
        </w:rPr>
        <w:t xml:space="preserve"> </w:t>
      </w:r>
    </w:p>
    <w:p w14:paraId="59BFC61E" w14:textId="77777777" w:rsidR="00FB7338" w:rsidRDefault="007A5D32">
      <w:pPr>
        <w:pStyle w:val="a0"/>
        <w:rPr>
          <w:rFonts w:eastAsia="宋体"/>
          <w:iCs/>
          <w:lang w:eastAsia="zh-CN"/>
        </w:rPr>
      </w:pPr>
      <w:r>
        <w:rPr>
          <w:rFonts w:eastAsia="宋体" w:hint="eastAsia"/>
          <w:iCs/>
          <w:lang w:eastAsia="zh-CN"/>
        </w:rPr>
        <w:t xml:space="preserve">Model 2: The </w:t>
      </w:r>
      <w:r>
        <w:rPr>
          <w:rFonts w:eastAsiaTheme="minorEastAsia" w:hint="eastAsia"/>
          <w:lang w:eastAsia="zh-CN"/>
        </w:rPr>
        <w:t xml:space="preserve">Pareto </w:t>
      </w:r>
      <w:r>
        <w:rPr>
          <w:rFonts w:eastAsia="宋体" w:hint="eastAsia"/>
          <w:iCs/>
          <w:lang w:eastAsia="zh-CN"/>
        </w:rPr>
        <w:t>distribution</w:t>
      </w:r>
    </w:p>
    <w:p w14:paraId="2D20453E" w14:textId="77777777" w:rsidR="00FB7338" w:rsidRDefault="007A5D32">
      <w:pPr>
        <w:pStyle w:val="a0"/>
        <w:rPr>
          <w:rFonts w:eastAsia="宋体"/>
          <w:iCs/>
          <w:lang w:eastAsia="zh-CN"/>
        </w:rPr>
      </w:pPr>
      <w:r>
        <w:rPr>
          <w:rFonts w:eastAsia="宋体"/>
          <w:iCs/>
          <w:lang w:eastAsia="zh-CN"/>
        </w:rPr>
        <w:t>B</w:t>
      </w:r>
      <w:r>
        <w:rPr>
          <w:rFonts w:eastAsia="宋体" w:hint="eastAsia"/>
          <w:iCs/>
          <w:lang w:eastAsia="zh-CN"/>
        </w:rPr>
        <w:t xml:space="preserve">ased on the bitrate derived in </w:t>
      </w:r>
      <w:r>
        <w:rPr>
          <w:rFonts w:eastAsia="宋体"/>
          <w:iCs/>
          <w:lang w:eastAsia="zh-CN"/>
        </w:rPr>
        <w:t>Section</w:t>
      </w:r>
      <w:r>
        <w:rPr>
          <w:rFonts w:eastAsia="宋体" w:hint="eastAsia"/>
          <w:iCs/>
          <w:lang w:eastAsia="zh-CN"/>
        </w:rPr>
        <w:t xml:space="preserve"> 3, the characteristics of packet size under the different </w:t>
      </w:r>
      <w:r>
        <w:rPr>
          <w:rFonts w:eastAsia="宋体"/>
          <w:iCs/>
          <w:lang w:eastAsia="zh-CN"/>
        </w:rPr>
        <w:t>modeling</w:t>
      </w:r>
      <w:r>
        <w:rPr>
          <w:rFonts w:eastAsia="宋体" w:hint="eastAsia"/>
          <w:iCs/>
          <w:lang w:eastAsia="zh-CN"/>
        </w:rPr>
        <w:t xml:space="preserve"> methods for XR traffic are listed in the Table 1, including the mean value, the Std. dev., the maximum and the minimum values.</w:t>
      </w:r>
    </w:p>
    <w:p w14:paraId="4A0D14EB" w14:textId="36290B36" w:rsidR="00FB7338" w:rsidRDefault="007A5D32">
      <w:pPr>
        <w:pStyle w:val="a4"/>
        <w:jc w:val="center"/>
        <w:rPr>
          <w:lang w:eastAsia="zh-CN"/>
        </w:rPr>
      </w:pPr>
      <w:proofErr w:type="gramStart"/>
      <w:r>
        <w:rPr>
          <w:lang w:eastAsia="zh-CN"/>
        </w:rPr>
        <w:t>Table</w:t>
      </w:r>
      <w:r>
        <w:fldChar w:fldCharType="begin"/>
      </w:r>
      <w:r>
        <w:rPr>
          <w:lang w:eastAsia="zh-CN"/>
        </w:rPr>
        <w:instrText xml:space="preserve"> SEQ Table \* ARABIC </w:instrText>
      </w:r>
      <w:r>
        <w:fldChar w:fldCharType="separate"/>
      </w:r>
      <w:r>
        <w:rPr>
          <w:lang w:eastAsia="zh-CN"/>
        </w:rPr>
        <w:t>1</w:t>
      </w:r>
      <w:r>
        <w:fldChar w:fldCharType="end"/>
      </w:r>
      <w:r>
        <w:rPr>
          <w:rFonts w:hint="eastAsia"/>
          <w:lang w:eastAsia="zh-CN"/>
        </w:rPr>
        <w:t>.</w:t>
      </w:r>
      <w:proofErr w:type="gramEnd"/>
      <w:r>
        <w:rPr>
          <w:rFonts w:hint="eastAsia"/>
          <w:lang w:eastAsia="zh-CN"/>
        </w:rPr>
        <w:t xml:space="preserve"> The characteristics of the packet size for XR traffic </w:t>
      </w:r>
    </w:p>
    <w:tbl>
      <w:tblPr>
        <w:tblW w:w="0" w:type="auto"/>
        <w:tblCellMar>
          <w:left w:w="0" w:type="dxa"/>
          <w:right w:w="0" w:type="dxa"/>
        </w:tblCellMar>
        <w:tblLook w:val="04A0" w:firstRow="1" w:lastRow="0" w:firstColumn="1" w:lastColumn="0" w:noHBand="0" w:noVBand="1"/>
      </w:tblPr>
      <w:tblGrid>
        <w:gridCol w:w="2339"/>
        <w:gridCol w:w="2336"/>
        <w:gridCol w:w="2307"/>
        <w:gridCol w:w="2306"/>
      </w:tblGrid>
      <w:tr w:rsidR="00FB7338" w14:paraId="1E79C555" w14:textId="77777777">
        <w:tc>
          <w:tcPr>
            <w:tcW w:w="23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E85A74" w14:textId="77777777" w:rsidR="00FB7338" w:rsidRDefault="007A5D32">
            <w:pPr>
              <w:jc w:val="center"/>
              <w:rPr>
                <w:rFonts w:eastAsia="宋体"/>
                <w:lang w:val="en-GB"/>
              </w:rPr>
            </w:pPr>
            <w:bookmarkStart w:id="14" w:name="OLE_LINK5"/>
            <w:bookmarkStart w:id="15" w:name="OLE_LINK6"/>
            <w:bookmarkEnd w:id="14"/>
            <w:bookmarkEnd w:id="15"/>
            <w:r>
              <w:rPr>
                <w:rFonts w:eastAsiaTheme="minorEastAsia"/>
                <w:lang w:eastAsia="zh-CN"/>
              </w:rPr>
              <w:t>T</w:t>
            </w:r>
            <w:r>
              <w:rPr>
                <w:rFonts w:eastAsiaTheme="minorEastAsia" w:hint="eastAsia"/>
                <w:lang w:eastAsia="zh-CN"/>
              </w:rPr>
              <w:t xml:space="preserve">he distribution of the </w:t>
            </w:r>
            <w:r>
              <w:t>Packet size</w:t>
            </w:r>
          </w:p>
        </w:tc>
        <w:tc>
          <w:tcPr>
            <w:tcW w:w="23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E3013C" w14:textId="77777777" w:rsidR="00FB7338" w:rsidRDefault="007A5D32">
            <w:pPr>
              <w:jc w:val="center"/>
              <w:rPr>
                <w:rFonts w:eastAsia="宋体"/>
                <w:lang w:val="en-GB"/>
              </w:rPr>
            </w:pPr>
            <w:r>
              <w:t>Parameters</w:t>
            </w:r>
          </w:p>
        </w:tc>
        <w:tc>
          <w:tcPr>
            <w:tcW w:w="23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B3469E" w14:textId="77777777" w:rsidR="00FB7338" w:rsidRDefault="007A5D32">
            <w:pPr>
              <w:jc w:val="center"/>
              <w:rPr>
                <w:rFonts w:eastAsiaTheme="minorEastAsia"/>
                <w:lang w:eastAsia="zh-CN"/>
              </w:rPr>
            </w:pPr>
            <w:r>
              <w:t>Single-eye</w:t>
            </w:r>
          </w:p>
          <w:p w14:paraId="41A903D9" w14:textId="77777777" w:rsidR="00FB7338" w:rsidRDefault="007A5D32">
            <w:pPr>
              <w:jc w:val="center"/>
              <w:rPr>
                <w:rFonts w:eastAsiaTheme="minorEastAsia"/>
                <w:lang w:val="en-GB" w:eastAsia="zh-CN"/>
              </w:rPr>
            </w:pPr>
            <w:r>
              <w:rPr>
                <w:rFonts w:eastAsiaTheme="minorEastAsia" w:hint="eastAsia"/>
                <w:lang w:eastAsia="zh-CN"/>
              </w:rPr>
              <w:t>(Bitrate: 63Mbps)</w:t>
            </w:r>
          </w:p>
        </w:tc>
        <w:tc>
          <w:tcPr>
            <w:tcW w:w="23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C057D9E" w14:textId="77777777" w:rsidR="00FB7338" w:rsidRDefault="007A5D32">
            <w:pPr>
              <w:jc w:val="center"/>
              <w:rPr>
                <w:rFonts w:eastAsiaTheme="minorEastAsia"/>
                <w:lang w:eastAsia="zh-CN"/>
              </w:rPr>
            </w:pPr>
            <w:r>
              <w:t>Dual-eye</w:t>
            </w:r>
          </w:p>
          <w:p w14:paraId="49B0CB73" w14:textId="77777777" w:rsidR="00FB7338" w:rsidRDefault="007A5D32">
            <w:pPr>
              <w:jc w:val="center"/>
              <w:rPr>
                <w:rFonts w:eastAsiaTheme="minorEastAsia"/>
                <w:lang w:val="en-GB" w:eastAsia="zh-CN"/>
              </w:rPr>
            </w:pPr>
            <w:r>
              <w:rPr>
                <w:rFonts w:eastAsiaTheme="minorEastAsia" w:hint="eastAsia"/>
                <w:lang w:eastAsia="zh-CN"/>
              </w:rPr>
              <w:t>(Bitrate: 126Mbps)</w:t>
            </w:r>
          </w:p>
        </w:tc>
      </w:tr>
      <w:tr w:rsidR="00FB7338" w14:paraId="7C30825C" w14:textId="77777777">
        <w:tc>
          <w:tcPr>
            <w:tcW w:w="23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941D74" w14:textId="492E0913" w:rsidR="00FB7338" w:rsidRDefault="00285F18">
            <w:pPr>
              <w:jc w:val="center"/>
              <w:rPr>
                <w:rFonts w:eastAsia="宋体"/>
                <w:lang w:val="en-GB"/>
              </w:rPr>
            </w:pPr>
            <w:r>
              <w:rPr>
                <w:rFonts w:eastAsia="宋体" w:hint="eastAsia"/>
                <w:iCs/>
                <w:lang w:eastAsia="zh-CN"/>
              </w:rPr>
              <w:t xml:space="preserve">Model 1: </w:t>
            </w:r>
            <w:r w:rsidR="007A5D32">
              <w:t>Gaussian</w:t>
            </w:r>
          </w:p>
        </w:tc>
        <w:tc>
          <w:tcPr>
            <w:tcW w:w="2336" w:type="dxa"/>
            <w:tcBorders>
              <w:top w:val="nil"/>
              <w:left w:val="nil"/>
              <w:bottom w:val="single" w:sz="8" w:space="0" w:color="auto"/>
              <w:right w:val="single" w:sz="8" w:space="0" w:color="auto"/>
            </w:tcBorders>
            <w:tcMar>
              <w:top w:w="0" w:type="dxa"/>
              <w:left w:w="108" w:type="dxa"/>
              <w:bottom w:w="0" w:type="dxa"/>
              <w:right w:w="108" w:type="dxa"/>
            </w:tcMar>
          </w:tcPr>
          <w:p w14:paraId="0D3AC13D" w14:textId="77777777" w:rsidR="00FB7338" w:rsidRDefault="007A5D32">
            <w:pPr>
              <w:jc w:val="center"/>
              <w:rPr>
                <w:rFonts w:eastAsia="宋体"/>
                <w:lang w:val="en-GB"/>
              </w:rPr>
            </w:pPr>
            <w:r>
              <w:t>Mean value</w:t>
            </w:r>
          </w:p>
        </w:tc>
        <w:tc>
          <w:tcPr>
            <w:tcW w:w="2307" w:type="dxa"/>
            <w:tcBorders>
              <w:top w:val="nil"/>
              <w:left w:val="nil"/>
              <w:bottom w:val="single" w:sz="8" w:space="0" w:color="auto"/>
              <w:right w:val="single" w:sz="8" w:space="0" w:color="auto"/>
            </w:tcBorders>
            <w:tcMar>
              <w:top w:w="0" w:type="dxa"/>
              <w:left w:w="108" w:type="dxa"/>
              <w:bottom w:w="0" w:type="dxa"/>
              <w:right w:w="108" w:type="dxa"/>
            </w:tcMar>
          </w:tcPr>
          <w:p w14:paraId="2213E953" w14:textId="77777777" w:rsidR="00FB7338" w:rsidRDefault="007A5D32">
            <w:pPr>
              <w:jc w:val="center"/>
              <w:rPr>
                <w:rFonts w:eastAsiaTheme="minorEastAsia"/>
                <w:lang w:val="en-GB" w:eastAsia="zh-CN"/>
              </w:rPr>
            </w:pPr>
            <w:r>
              <w:t>131 Kbytes</w:t>
            </w:r>
          </w:p>
        </w:tc>
        <w:tc>
          <w:tcPr>
            <w:tcW w:w="2306" w:type="dxa"/>
            <w:tcBorders>
              <w:top w:val="nil"/>
              <w:left w:val="nil"/>
              <w:bottom w:val="single" w:sz="8" w:space="0" w:color="auto"/>
              <w:right w:val="single" w:sz="8" w:space="0" w:color="auto"/>
            </w:tcBorders>
            <w:tcMar>
              <w:top w:w="0" w:type="dxa"/>
              <w:left w:w="108" w:type="dxa"/>
              <w:bottom w:w="0" w:type="dxa"/>
              <w:right w:w="108" w:type="dxa"/>
            </w:tcMar>
          </w:tcPr>
          <w:p w14:paraId="70EAD66A" w14:textId="77777777" w:rsidR="00FB7338" w:rsidRDefault="007A5D32">
            <w:pPr>
              <w:jc w:val="center"/>
              <w:rPr>
                <w:rFonts w:eastAsiaTheme="minorEastAsia"/>
                <w:lang w:val="en-GB" w:eastAsia="zh-CN"/>
              </w:rPr>
            </w:pPr>
            <w:r>
              <w:t>262 Kbytes</w:t>
            </w:r>
          </w:p>
        </w:tc>
      </w:tr>
      <w:tr w:rsidR="00FB7338" w14:paraId="7326F538" w14:textId="77777777">
        <w:tc>
          <w:tcPr>
            <w:tcW w:w="0" w:type="auto"/>
            <w:vMerge/>
            <w:tcBorders>
              <w:top w:val="nil"/>
              <w:left w:val="single" w:sz="8" w:space="0" w:color="auto"/>
              <w:bottom w:val="single" w:sz="8" w:space="0" w:color="auto"/>
              <w:right w:val="single" w:sz="8" w:space="0" w:color="auto"/>
            </w:tcBorders>
            <w:vAlign w:val="center"/>
          </w:tcPr>
          <w:p w14:paraId="6C060C50" w14:textId="77777777" w:rsidR="00FB7338" w:rsidRDefault="00FB7338">
            <w:pPr>
              <w:rPr>
                <w:rFonts w:eastAsia="宋体"/>
                <w:lang w:val="en-GB"/>
              </w:rPr>
            </w:pPr>
          </w:p>
        </w:tc>
        <w:tc>
          <w:tcPr>
            <w:tcW w:w="2336" w:type="dxa"/>
            <w:tcBorders>
              <w:top w:val="nil"/>
              <w:left w:val="nil"/>
              <w:bottom w:val="single" w:sz="8" w:space="0" w:color="auto"/>
              <w:right w:val="single" w:sz="8" w:space="0" w:color="auto"/>
            </w:tcBorders>
            <w:tcMar>
              <w:top w:w="0" w:type="dxa"/>
              <w:left w:w="108" w:type="dxa"/>
              <w:bottom w:w="0" w:type="dxa"/>
              <w:right w:w="108" w:type="dxa"/>
            </w:tcMar>
          </w:tcPr>
          <w:p w14:paraId="3F1353DF" w14:textId="77777777" w:rsidR="00FB7338" w:rsidRDefault="007A5D32">
            <w:pPr>
              <w:jc w:val="center"/>
              <w:rPr>
                <w:rFonts w:eastAsia="宋体"/>
                <w:lang w:val="en-GB"/>
              </w:rPr>
            </w:pPr>
            <w:r>
              <w:t>Std. value</w:t>
            </w:r>
          </w:p>
        </w:tc>
        <w:tc>
          <w:tcPr>
            <w:tcW w:w="2307" w:type="dxa"/>
            <w:tcBorders>
              <w:top w:val="nil"/>
              <w:left w:val="nil"/>
              <w:bottom w:val="single" w:sz="8" w:space="0" w:color="auto"/>
              <w:right w:val="single" w:sz="8" w:space="0" w:color="auto"/>
            </w:tcBorders>
            <w:tcMar>
              <w:top w:w="0" w:type="dxa"/>
              <w:left w:w="108" w:type="dxa"/>
              <w:bottom w:w="0" w:type="dxa"/>
              <w:right w:w="108" w:type="dxa"/>
            </w:tcMar>
          </w:tcPr>
          <w:p w14:paraId="638560C2" w14:textId="77777777" w:rsidR="00FB7338" w:rsidRDefault="007A5D32">
            <w:pPr>
              <w:jc w:val="center"/>
              <w:rPr>
                <w:rFonts w:eastAsiaTheme="minorEastAsia"/>
                <w:lang w:val="en-GB" w:eastAsia="zh-CN"/>
              </w:rPr>
            </w:pPr>
            <w:r>
              <w:t>13 Kbytes</w:t>
            </w:r>
          </w:p>
        </w:tc>
        <w:tc>
          <w:tcPr>
            <w:tcW w:w="2306" w:type="dxa"/>
            <w:tcBorders>
              <w:top w:val="nil"/>
              <w:left w:val="nil"/>
              <w:bottom w:val="single" w:sz="8" w:space="0" w:color="auto"/>
              <w:right w:val="single" w:sz="8" w:space="0" w:color="auto"/>
            </w:tcBorders>
            <w:tcMar>
              <w:top w:w="0" w:type="dxa"/>
              <w:left w:w="108" w:type="dxa"/>
              <w:bottom w:w="0" w:type="dxa"/>
              <w:right w:w="108" w:type="dxa"/>
            </w:tcMar>
          </w:tcPr>
          <w:p w14:paraId="0EDDEF03" w14:textId="77777777" w:rsidR="00FB7338" w:rsidRDefault="007A5D32">
            <w:pPr>
              <w:jc w:val="center"/>
              <w:rPr>
                <w:rFonts w:eastAsiaTheme="minorEastAsia"/>
                <w:lang w:val="en-GB" w:eastAsia="zh-CN"/>
              </w:rPr>
            </w:pPr>
            <w:r>
              <w:t>26 Kbytes</w:t>
            </w:r>
          </w:p>
        </w:tc>
      </w:tr>
      <w:tr w:rsidR="00FB7338" w14:paraId="221A53AC" w14:textId="77777777">
        <w:tc>
          <w:tcPr>
            <w:tcW w:w="0" w:type="auto"/>
            <w:vMerge/>
            <w:tcBorders>
              <w:top w:val="nil"/>
              <w:left w:val="single" w:sz="8" w:space="0" w:color="auto"/>
              <w:bottom w:val="single" w:sz="8" w:space="0" w:color="auto"/>
              <w:right w:val="single" w:sz="8" w:space="0" w:color="auto"/>
            </w:tcBorders>
            <w:vAlign w:val="center"/>
          </w:tcPr>
          <w:p w14:paraId="389A48D9" w14:textId="77777777" w:rsidR="00FB7338" w:rsidRDefault="00FB7338">
            <w:pPr>
              <w:rPr>
                <w:rFonts w:eastAsia="宋体"/>
                <w:lang w:val="en-GB"/>
              </w:rPr>
            </w:pPr>
          </w:p>
        </w:tc>
        <w:tc>
          <w:tcPr>
            <w:tcW w:w="2336" w:type="dxa"/>
            <w:tcBorders>
              <w:top w:val="nil"/>
              <w:left w:val="nil"/>
              <w:bottom w:val="single" w:sz="8" w:space="0" w:color="auto"/>
              <w:right w:val="single" w:sz="8" w:space="0" w:color="auto"/>
            </w:tcBorders>
            <w:tcMar>
              <w:top w:w="0" w:type="dxa"/>
              <w:left w:w="108" w:type="dxa"/>
              <w:bottom w:w="0" w:type="dxa"/>
              <w:right w:w="108" w:type="dxa"/>
            </w:tcMar>
          </w:tcPr>
          <w:p w14:paraId="11E98F11" w14:textId="77777777" w:rsidR="00FB7338" w:rsidRDefault="007A5D32">
            <w:pPr>
              <w:jc w:val="center"/>
              <w:rPr>
                <w:rFonts w:eastAsia="宋体"/>
                <w:lang w:val="en-GB"/>
              </w:rPr>
            </w:pPr>
            <w:r>
              <w:t>Min value</w:t>
            </w:r>
          </w:p>
        </w:tc>
        <w:tc>
          <w:tcPr>
            <w:tcW w:w="2307" w:type="dxa"/>
            <w:tcBorders>
              <w:top w:val="nil"/>
              <w:left w:val="nil"/>
              <w:bottom w:val="single" w:sz="8" w:space="0" w:color="auto"/>
              <w:right w:val="single" w:sz="8" w:space="0" w:color="auto"/>
            </w:tcBorders>
            <w:tcMar>
              <w:top w:w="0" w:type="dxa"/>
              <w:left w:w="108" w:type="dxa"/>
              <w:bottom w:w="0" w:type="dxa"/>
              <w:right w:w="108" w:type="dxa"/>
            </w:tcMar>
          </w:tcPr>
          <w:p w14:paraId="482237AC" w14:textId="77777777" w:rsidR="00FB7338" w:rsidRDefault="007A5D32">
            <w:pPr>
              <w:jc w:val="center"/>
              <w:rPr>
                <w:rFonts w:eastAsiaTheme="minorEastAsia"/>
                <w:lang w:val="en-GB" w:eastAsia="zh-CN"/>
              </w:rPr>
            </w:pPr>
            <w:r>
              <w:t>105Kbytes</w:t>
            </w:r>
          </w:p>
        </w:tc>
        <w:tc>
          <w:tcPr>
            <w:tcW w:w="2306" w:type="dxa"/>
            <w:tcBorders>
              <w:top w:val="nil"/>
              <w:left w:val="nil"/>
              <w:bottom w:val="single" w:sz="8" w:space="0" w:color="auto"/>
              <w:right w:val="single" w:sz="8" w:space="0" w:color="auto"/>
            </w:tcBorders>
            <w:tcMar>
              <w:top w:w="0" w:type="dxa"/>
              <w:left w:w="108" w:type="dxa"/>
              <w:bottom w:w="0" w:type="dxa"/>
              <w:right w:w="108" w:type="dxa"/>
            </w:tcMar>
          </w:tcPr>
          <w:p w14:paraId="63BE99AC" w14:textId="77777777" w:rsidR="00FB7338" w:rsidRDefault="007A5D32">
            <w:pPr>
              <w:jc w:val="center"/>
              <w:rPr>
                <w:rFonts w:eastAsiaTheme="minorEastAsia"/>
                <w:lang w:val="en-GB" w:eastAsia="zh-CN"/>
              </w:rPr>
            </w:pPr>
            <w:r>
              <w:t>210 Kbytes</w:t>
            </w:r>
          </w:p>
        </w:tc>
      </w:tr>
      <w:tr w:rsidR="00FB7338" w14:paraId="09FA1FF5" w14:textId="77777777">
        <w:tc>
          <w:tcPr>
            <w:tcW w:w="0" w:type="auto"/>
            <w:vMerge/>
            <w:tcBorders>
              <w:top w:val="nil"/>
              <w:left w:val="single" w:sz="8" w:space="0" w:color="auto"/>
              <w:bottom w:val="single" w:sz="8" w:space="0" w:color="auto"/>
              <w:right w:val="single" w:sz="8" w:space="0" w:color="auto"/>
            </w:tcBorders>
            <w:vAlign w:val="center"/>
          </w:tcPr>
          <w:p w14:paraId="6708AE72" w14:textId="77777777" w:rsidR="00FB7338" w:rsidRDefault="00FB7338">
            <w:pPr>
              <w:rPr>
                <w:rFonts w:eastAsia="宋体"/>
                <w:lang w:val="en-GB"/>
              </w:rPr>
            </w:pPr>
          </w:p>
        </w:tc>
        <w:tc>
          <w:tcPr>
            <w:tcW w:w="2336" w:type="dxa"/>
            <w:tcBorders>
              <w:top w:val="nil"/>
              <w:left w:val="nil"/>
              <w:bottom w:val="single" w:sz="8" w:space="0" w:color="auto"/>
              <w:right w:val="single" w:sz="8" w:space="0" w:color="auto"/>
            </w:tcBorders>
            <w:tcMar>
              <w:top w:w="0" w:type="dxa"/>
              <w:left w:w="108" w:type="dxa"/>
              <w:bottom w:w="0" w:type="dxa"/>
              <w:right w:w="108" w:type="dxa"/>
            </w:tcMar>
          </w:tcPr>
          <w:p w14:paraId="531937C2" w14:textId="77777777" w:rsidR="00FB7338" w:rsidRDefault="007A5D32">
            <w:pPr>
              <w:jc w:val="center"/>
              <w:rPr>
                <w:rFonts w:eastAsia="宋体"/>
                <w:lang w:val="en-GB"/>
              </w:rPr>
            </w:pPr>
            <w:r>
              <w:t>Max value</w:t>
            </w:r>
          </w:p>
        </w:tc>
        <w:tc>
          <w:tcPr>
            <w:tcW w:w="2307" w:type="dxa"/>
            <w:tcBorders>
              <w:top w:val="nil"/>
              <w:left w:val="nil"/>
              <w:bottom w:val="single" w:sz="8" w:space="0" w:color="auto"/>
              <w:right w:val="single" w:sz="8" w:space="0" w:color="auto"/>
            </w:tcBorders>
            <w:tcMar>
              <w:top w:w="0" w:type="dxa"/>
              <w:left w:w="108" w:type="dxa"/>
              <w:bottom w:w="0" w:type="dxa"/>
              <w:right w:w="108" w:type="dxa"/>
            </w:tcMar>
          </w:tcPr>
          <w:p w14:paraId="097D0058" w14:textId="77777777" w:rsidR="00FB7338" w:rsidRDefault="007A5D32">
            <w:pPr>
              <w:jc w:val="center"/>
              <w:rPr>
                <w:rFonts w:eastAsiaTheme="minorEastAsia"/>
                <w:highlight w:val="yellow"/>
                <w:lang w:val="en-GB" w:eastAsia="zh-CN"/>
              </w:rPr>
            </w:pPr>
            <w:r>
              <w:t>157Kbyte</w:t>
            </w:r>
          </w:p>
        </w:tc>
        <w:tc>
          <w:tcPr>
            <w:tcW w:w="2306" w:type="dxa"/>
            <w:tcBorders>
              <w:top w:val="nil"/>
              <w:left w:val="nil"/>
              <w:bottom w:val="single" w:sz="8" w:space="0" w:color="auto"/>
              <w:right w:val="single" w:sz="8" w:space="0" w:color="auto"/>
            </w:tcBorders>
            <w:tcMar>
              <w:top w:w="0" w:type="dxa"/>
              <w:left w:w="108" w:type="dxa"/>
              <w:bottom w:w="0" w:type="dxa"/>
              <w:right w:w="108" w:type="dxa"/>
            </w:tcMar>
          </w:tcPr>
          <w:p w14:paraId="1B82F4E8" w14:textId="77777777" w:rsidR="00FB7338" w:rsidRDefault="007A5D32">
            <w:pPr>
              <w:jc w:val="center"/>
              <w:rPr>
                <w:rFonts w:eastAsiaTheme="minorEastAsia"/>
                <w:highlight w:val="yellow"/>
                <w:lang w:val="en-GB" w:eastAsia="zh-CN"/>
              </w:rPr>
            </w:pPr>
            <w:r>
              <w:t>314Kbytes</w:t>
            </w:r>
          </w:p>
        </w:tc>
      </w:tr>
      <w:tr w:rsidR="00FB7338" w14:paraId="3C84C25E" w14:textId="77777777">
        <w:tc>
          <w:tcPr>
            <w:tcW w:w="0" w:type="auto"/>
            <w:vMerge w:val="restart"/>
            <w:tcBorders>
              <w:top w:val="single" w:sz="8" w:space="0" w:color="auto"/>
              <w:left w:val="single" w:sz="8" w:space="0" w:color="auto"/>
              <w:bottom w:val="single" w:sz="8" w:space="0" w:color="auto"/>
              <w:right w:val="single" w:sz="8" w:space="0" w:color="auto"/>
            </w:tcBorders>
            <w:vAlign w:val="center"/>
          </w:tcPr>
          <w:p w14:paraId="5BA8ABE8" w14:textId="767F31DB" w:rsidR="00FB7338" w:rsidRDefault="00285F18">
            <w:pPr>
              <w:jc w:val="center"/>
              <w:rPr>
                <w:rFonts w:eastAsia="宋体"/>
                <w:lang w:val="en-GB"/>
              </w:rPr>
            </w:pPr>
            <w:r>
              <w:rPr>
                <w:rFonts w:eastAsia="宋体" w:hint="eastAsia"/>
                <w:iCs/>
                <w:lang w:eastAsia="zh-CN"/>
              </w:rPr>
              <w:t xml:space="preserve">Model 2: </w:t>
            </w:r>
            <w:r w:rsidR="007A5D32">
              <w:t>Pareto</w:t>
            </w:r>
          </w:p>
        </w:tc>
        <w:tc>
          <w:tcPr>
            <w:tcW w:w="23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D7BC12" w14:textId="77777777" w:rsidR="00FB7338" w:rsidRDefault="007A5D32">
            <w:pPr>
              <w:jc w:val="center"/>
            </w:pPr>
            <w:r>
              <w:t>Mean value</w:t>
            </w:r>
          </w:p>
        </w:tc>
        <w:tc>
          <w:tcPr>
            <w:tcW w:w="2307" w:type="dxa"/>
            <w:tcBorders>
              <w:top w:val="nil"/>
              <w:left w:val="nil"/>
              <w:bottom w:val="single" w:sz="8" w:space="0" w:color="auto"/>
              <w:right w:val="single" w:sz="8" w:space="0" w:color="auto"/>
            </w:tcBorders>
            <w:tcMar>
              <w:top w:w="0" w:type="dxa"/>
              <w:left w:w="108" w:type="dxa"/>
              <w:bottom w:w="0" w:type="dxa"/>
              <w:right w:w="108" w:type="dxa"/>
            </w:tcMar>
          </w:tcPr>
          <w:p w14:paraId="1F56E1BF" w14:textId="77777777" w:rsidR="00FB7338" w:rsidRDefault="007A5D32">
            <w:pPr>
              <w:jc w:val="center"/>
              <w:rPr>
                <w:rFonts w:eastAsiaTheme="minorEastAsia"/>
                <w:lang w:eastAsia="zh-CN"/>
              </w:rPr>
            </w:pPr>
            <w:r>
              <w:t>131Kbytes</w:t>
            </w:r>
          </w:p>
        </w:tc>
        <w:tc>
          <w:tcPr>
            <w:tcW w:w="2306" w:type="dxa"/>
            <w:tcBorders>
              <w:top w:val="nil"/>
              <w:left w:val="nil"/>
              <w:bottom w:val="single" w:sz="8" w:space="0" w:color="auto"/>
              <w:right w:val="single" w:sz="8" w:space="0" w:color="auto"/>
            </w:tcBorders>
            <w:tcMar>
              <w:top w:w="0" w:type="dxa"/>
              <w:left w:w="108" w:type="dxa"/>
              <w:bottom w:w="0" w:type="dxa"/>
              <w:right w:w="108" w:type="dxa"/>
            </w:tcMar>
          </w:tcPr>
          <w:p w14:paraId="631F22BE" w14:textId="77777777" w:rsidR="00FB7338" w:rsidRDefault="007A5D32">
            <w:pPr>
              <w:jc w:val="center"/>
              <w:rPr>
                <w:rFonts w:eastAsiaTheme="minorEastAsia"/>
                <w:lang w:eastAsia="zh-CN"/>
              </w:rPr>
            </w:pPr>
            <w:r>
              <w:t>262Kbytes</w:t>
            </w:r>
          </w:p>
        </w:tc>
      </w:tr>
      <w:tr w:rsidR="00FB7338" w14:paraId="18FD4BC1" w14:textId="77777777">
        <w:tc>
          <w:tcPr>
            <w:tcW w:w="0" w:type="auto"/>
            <w:vMerge/>
            <w:tcBorders>
              <w:top w:val="single" w:sz="8" w:space="0" w:color="auto"/>
              <w:left w:val="single" w:sz="8" w:space="0" w:color="auto"/>
              <w:bottom w:val="single" w:sz="8" w:space="0" w:color="auto"/>
              <w:right w:val="single" w:sz="8" w:space="0" w:color="auto"/>
            </w:tcBorders>
            <w:vAlign w:val="center"/>
          </w:tcPr>
          <w:p w14:paraId="4C2166D7" w14:textId="77777777" w:rsidR="00FB7338" w:rsidRDefault="00FB7338">
            <w:pPr>
              <w:jc w:val="center"/>
            </w:pPr>
          </w:p>
        </w:tc>
        <w:tc>
          <w:tcPr>
            <w:tcW w:w="23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732604" w14:textId="77777777" w:rsidR="00FB7338" w:rsidRDefault="007A5D32">
            <w:pPr>
              <w:jc w:val="center"/>
            </w:pPr>
            <w:r>
              <w:rPr>
                <w:rFonts w:eastAsiaTheme="minorEastAsia" w:hint="eastAsia"/>
                <w:iCs/>
                <w:lang w:eastAsia="zh-CN"/>
              </w:rPr>
              <w:t>S</w:t>
            </w:r>
            <w:r>
              <w:rPr>
                <w:rFonts w:eastAsiaTheme="minorEastAsia"/>
                <w:iCs/>
                <w:lang w:eastAsia="zh-CN"/>
              </w:rPr>
              <w:t xml:space="preserve">haping </w:t>
            </w:r>
            <w:r>
              <w:t>parameter</w:t>
            </w:r>
          </w:p>
        </w:tc>
        <w:tc>
          <w:tcPr>
            <w:tcW w:w="2307" w:type="dxa"/>
            <w:tcBorders>
              <w:top w:val="nil"/>
              <w:left w:val="nil"/>
              <w:bottom w:val="single" w:sz="8" w:space="0" w:color="auto"/>
              <w:right w:val="single" w:sz="8" w:space="0" w:color="auto"/>
            </w:tcBorders>
            <w:tcMar>
              <w:top w:w="0" w:type="dxa"/>
              <w:left w:w="108" w:type="dxa"/>
              <w:bottom w:w="0" w:type="dxa"/>
              <w:right w:w="108" w:type="dxa"/>
            </w:tcMar>
          </w:tcPr>
          <w:p w14:paraId="34862E1D" w14:textId="77777777" w:rsidR="00FB7338" w:rsidRDefault="007A5D32">
            <w:pPr>
              <w:jc w:val="center"/>
            </w:pPr>
            <w:r>
              <w:t>5</w:t>
            </w:r>
          </w:p>
        </w:tc>
        <w:tc>
          <w:tcPr>
            <w:tcW w:w="2306" w:type="dxa"/>
            <w:tcBorders>
              <w:top w:val="nil"/>
              <w:left w:val="nil"/>
              <w:bottom w:val="single" w:sz="8" w:space="0" w:color="auto"/>
              <w:right w:val="single" w:sz="8" w:space="0" w:color="auto"/>
            </w:tcBorders>
            <w:tcMar>
              <w:top w:w="0" w:type="dxa"/>
              <w:left w:w="108" w:type="dxa"/>
              <w:bottom w:w="0" w:type="dxa"/>
              <w:right w:w="108" w:type="dxa"/>
            </w:tcMar>
          </w:tcPr>
          <w:p w14:paraId="1AA3CD07" w14:textId="77777777" w:rsidR="00FB7338" w:rsidRDefault="007A5D32">
            <w:pPr>
              <w:jc w:val="center"/>
            </w:pPr>
            <w:r>
              <w:t>5</w:t>
            </w:r>
          </w:p>
        </w:tc>
      </w:tr>
      <w:tr w:rsidR="00FB7338" w14:paraId="2FECC13F" w14:textId="77777777">
        <w:tc>
          <w:tcPr>
            <w:tcW w:w="0" w:type="auto"/>
            <w:vMerge/>
            <w:tcBorders>
              <w:top w:val="single" w:sz="8" w:space="0" w:color="auto"/>
              <w:left w:val="single" w:sz="8" w:space="0" w:color="auto"/>
              <w:bottom w:val="single" w:sz="8" w:space="0" w:color="auto"/>
              <w:right w:val="single" w:sz="8" w:space="0" w:color="auto"/>
            </w:tcBorders>
          </w:tcPr>
          <w:p w14:paraId="484FE628" w14:textId="77777777" w:rsidR="00FB7338" w:rsidRDefault="00FB7338"/>
        </w:tc>
        <w:tc>
          <w:tcPr>
            <w:tcW w:w="23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3D6B77" w14:textId="77777777" w:rsidR="00FB7338" w:rsidRDefault="007A5D32">
            <w:pPr>
              <w:jc w:val="center"/>
              <w:rPr>
                <w:rFonts w:eastAsiaTheme="minorEastAsia"/>
                <w:lang w:eastAsia="zh-CN"/>
              </w:rPr>
            </w:pPr>
            <w:r>
              <w:t>Min value</w:t>
            </w:r>
          </w:p>
        </w:tc>
        <w:tc>
          <w:tcPr>
            <w:tcW w:w="2307" w:type="dxa"/>
            <w:tcBorders>
              <w:top w:val="nil"/>
              <w:left w:val="nil"/>
              <w:bottom w:val="single" w:sz="8" w:space="0" w:color="auto"/>
              <w:right w:val="single" w:sz="8" w:space="0" w:color="auto"/>
            </w:tcBorders>
            <w:tcMar>
              <w:top w:w="0" w:type="dxa"/>
              <w:left w:w="108" w:type="dxa"/>
              <w:bottom w:w="0" w:type="dxa"/>
              <w:right w:w="108" w:type="dxa"/>
            </w:tcMar>
          </w:tcPr>
          <w:p w14:paraId="1B509364" w14:textId="77777777" w:rsidR="00FB7338" w:rsidRDefault="007A5D32">
            <w:pPr>
              <w:jc w:val="center"/>
              <w:rPr>
                <w:highlight w:val="yellow"/>
              </w:rPr>
            </w:pPr>
            <w:r>
              <w:t>105Kbytes</w:t>
            </w:r>
          </w:p>
        </w:tc>
        <w:tc>
          <w:tcPr>
            <w:tcW w:w="2306" w:type="dxa"/>
            <w:tcBorders>
              <w:top w:val="nil"/>
              <w:left w:val="nil"/>
              <w:bottom w:val="single" w:sz="8" w:space="0" w:color="auto"/>
              <w:right w:val="single" w:sz="8" w:space="0" w:color="auto"/>
            </w:tcBorders>
            <w:tcMar>
              <w:top w:w="0" w:type="dxa"/>
              <w:left w:w="108" w:type="dxa"/>
              <w:bottom w:w="0" w:type="dxa"/>
              <w:right w:w="108" w:type="dxa"/>
            </w:tcMar>
          </w:tcPr>
          <w:p w14:paraId="7D333106" w14:textId="77777777" w:rsidR="00FB7338" w:rsidRDefault="007A5D32">
            <w:pPr>
              <w:jc w:val="center"/>
              <w:rPr>
                <w:highlight w:val="yellow"/>
              </w:rPr>
            </w:pPr>
            <w:r>
              <w:t>210 Kbytes</w:t>
            </w:r>
          </w:p>
        </w:tc>
      </w:tr>
      <w:tr w:rsidR="00FB7338" w14:paraId="67990963" w14:textId="77777777">
        <w:tc>
          <w:tcPr>
            <w:tcW w:w="928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BE505A" w14:textId="77777777" w:rsidR="00FB7338" w:rsidRDefault="007A5D32">
            <w:pPr>
              <w:spacing w:before="120" w:after="120"/>
              <w:jc w:val="both"/>
              <w:rPr>
                <w:rFonts w:eastAsiaTheme="minorEastAsia"/>
                <w:lang w:eastAsia="zh-CN"/>
              </w:rPr>
            </w:pPr>
            <w:r>
              <w:t>Note</w:t>
            </w:r>
            <w:r>
              <w:rPr>
                <w:rFonts w:eastAsiaTheme="minorEastAsia" w:hint="eastAsia"/>
                <w:lang w:eastAsia="zh-CN"/>
              </w:rPr>
              <w:t>1</w:t>
            </w:r>
            <w:r>
              <w:t>: The Max</w:t>
            </w:r>
            <w:r>
              <w:rPr>
                <w:rFonts w:eastAsiaTheme="minorEastAsia" w:hint="eastAsia"/>
                <w:lang w:eastAsia="zh-CN"/>
              </w:rPr>
              <w:t>imum</w:t>
            </w:r>
            <w:r>
              <w:t xml:space="preserve"> packet size is determined by 95% confidence of Gaussian distribution</w:t>
            </w:r>
          </w:p>
          <w:p w14:paraId="281D4498" w14:textId="77777777" w:rsidR="00FB7338" w:rsidRDefault="007A5D32">
            <w:pPr>
              <w:spacing w:before="120" w:after="120"/>
              <w:jc w:val="both"/>
              <w:rPr>
                <w:rFonts w:eastAsiaTheme="minorEastAsia"/>
                <w:lang w:eastAsia="zh-CN"/>
              </w:rPr>
            </w:pPr>
            <w:r>
              <w:rPr>
                <w:rFonts w:eastAsiaTheme="minorEastAsia" w:hint="eastAsia"/>
                <w:lang w:eastAsia="zh-CN"/>
              </w:rPr>
              <w:t xml:space="preserve">Note2: The </w:t>
            </w:r>
            <w:r>
              <w:rPr>
                <w:rFonts w:eastAsiaTheme="minorEastAsia"/>
                <w:lang w:eastAsia="zh-CN"/>
              </w:rPr>
              <w:t>parameter</w:t>
            </w:r>
            <w:r>
              <w:rPr>
                <w:rFonts w:eastAsiaTheme="minorEastAsia" w:hint="eastAsia"/>
                <w:lang w:eastAsia="zh-CN"/>
              </w:rPr>
              <w:t xml:space="preserve"> </w:t>
            </w:r>
            <w:r>
              <w:rPr>
                <w:rFonts w:eastAsiaTheme="minorEastAsia" w:hint="eastAsia"/>
                <w:i/>
                <w:lang w:eastAsia="zh-CN"/>
              </w:rPr>
              <w:t>k</w:t>
            </w:r>
            <w:r>
              <w:rPr>
                <w:rFonts w:eastAsiaTheme="minorEastAsia" w:hint="eastAsia"/>
                <w:lang w:eastAsia="zh-CN"/>
              </w:rPr>
              <w:t xml:space="preserve"> is determined by the mean value the same as that of Gaussian distribution.</w:t>
            </w:r>
          </w:p>
          <w:p w14:paraId="05DD4208" w14:textId="3EB7D449" w:rsidR="00FB7338" w:rsidRDefault="007A5D32">
            <w:pPr>
              <w:spacing w:before="120" w:after="120"/>
              <w:jc w:val="both"/>
              <w:rPr>
                <w:rFonts w:eastAsiaTheme="minorEastAsia"/>
                <w:lang w:eastAsia="zh-CN"/>
              </w:rPr>
            </w:pPr>
            <w:r>
              <w:rPr>
                <w:rFonts w:eastAsiaTheme="minorEastAsia"/>
                <w:lang w:eastAsia="zh-CN"/>
              </w:rPr>
              <w:t>T</w:t>
            </w:r>
            <w:r>
              <w:rPr>
                <w:rFonts w:eastAsiaTheme="minorEastAsia" w:hint="eastAsia"/>
                <w:lang w:eastAsia="zh-CN"/>
              </w:rPr>
              <w:t xml:space="preserve">he PDF of the </w:t>
            </w:r>
            <w:r w:rsidR="00FD15D9">
              <w:rPr>
                <w:rFonts w:eastAsiaTheme="minorEastAsia" w:hint="eastAsia"/>
                <w:lang w:eastAsia="zh-CN"/>
              </w:rPr>
              <w:t>Pareto</w:t>
            </w:r>
            <w:r>
              <w:rPr>
                <w:rFonts w:eastAsiaTheme="minorEastAsia" w:hint="eastAsia"/>
                <w:lang w:eastAsia="zh-CN"/>
              </w:rPr>
              <w:t xml:space="preserve"> distribution is expressed by </w:t>
            </w:r>
          </w:p>
          <w:p w14:paraId="143AD2F9" w14:textId="77777777" w:rsidR="00FB7338" w:rsidRDefault="007A5D32">
            <w:pPr>
              <w:spacing w:before="120" w:after="120"/>
              <w:jc w:val="both"/>
              <w:rPr>
                <w:rFonts w:eastAsiaTheme="minorEastAsia"/>
                <w:iCs/>
                <w:lang w:eastAsia="zh-CN"/>
              </w:rPr>
            </w:pPr>
            <m:oMathPara>
              <m:oMath>
                <m:r>
                  <w:rPr>
                    <w:rFonts w:ascii="Cambria Math" w:eastAsiaTheme="minorEastAsia" w:hAnsi="Cambria Math"/>
                    <w:lang w:eastAsia="zh-CN"/>
                  </w:rPr>
                  <m:t>P</m:t>
                </m:r>
                <m:d>
                  <m:dPr>
                    <m:ctrlPr>
                      <w:rPr>
                        <w:rFonts w:ascii="Cambria Math" w:eastAsiaTheme="minorEastAsia" w:hAnsi="Cambria Math"/>
                        <w:i/>
                        <w:iCs/>
                        <w:lang w:eastAsia="zh-CN"/>
                      </w:rPr>
                    </m:ctrlPr>
                  </m:dPr>
                  <m:e>
                    <m:r>
                      <w:rPr>
                        <w:rFonts w:ascii="Cambria Math" w:eastAsiaTheme="minorEastAsia" w:hAnsi="Cambria Math"/>
                        <w:lang w:eastAsia="zh-CN"/>
                      </w:rPr>
                      <m:t>X&gt;x</m:t>
                    </m:r>
                  </m:e>
                </m:d>
                <m:r>
                  <w:rPr>
                    <w:rFonts w:ascii="Cambria Math" w:eastAsiaTheme="minorEastAsia" w:hAnsi="Cambria Math"/>
                    <w:lang w:eastAsia="zh-CN"/>
                  </w:rPr>
                  <m:t>=</m:t>
                </m:r>
                <m:sSup>
                  <m:sSupPr>
                    <m:ctrlPr>
                      <w:rPr>
                        <w:rFonts w:ascii="Cambria Math" w:eastAsiaTheme="minorEastAsia" w:hAnsi="Cambria Math"/>
                        <w:i/>
                        <w:iCs/>
                        <w:lang w:eastAsia="zh-CN"/>
                      </w:rPr>
                    </m:ctrlPr>
                  </m:sSupPr>
                  <m:e>
                    <m:d>
                      <m:dPr>
                        <m:ctrlPr>
                          <w:rPr>
                            <w:rFonts w:ascii="Cambria Math" w:eastAsiaTheme="minorEastAsia" w:hAnsi="Cambria Math"/>
                            <w:i/>
                            <w:iCs/>
                            <w:lang w:eastAsia="zh-CN"/>
                          </w:rPr>
                        </m:ctrlPr>
                      </m:dPr>
                      <m:e>
                        <m:f>
                          <m:fPr>
                            <m:ctrlPr>
                              <w:rPr>
                                <w:rFonts w:ascii="Cambria Math" w:eastAsiaTheme="minorEastAsia" w:hAnsi="Cambria Math"/>
                                <w:i/>
                                <w:iCs/>
                                <w:lang w:eastAsia="zh-CN"/>
                              </w:rPr>
                            </m:ctrlPr>
                          </m:fPr>
                          <m:num>
                            <m:r>
                              <w:rPr>
                                <w:rFonts w:ascii="Cambria Math" w:eastAsiaTheme="minorEastAsia" w:hAnsi="Cambria Math"/>
                                <w:lang w:eastAsia="zh-CN"/>
                              </w:rPr>
                              <m:t>x</m:t>
                            </m:r>
                          </m:num>
                          <m:den>
                            <m:sSub>
                              <m:sSubPr>
                                <m:ctrlPr>
                                  <w:rPr>
                                    <w:rFonts w:ascii="Cambria Math" w:eastAsiaTheme="minorEastAsia" w:hAnsi="Cambria Math"/>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e>
                    </m:d>
                  </m:e>
                  <m:sup>
                    <m:r>
                      <w:rPr>
                        <w:rFonts w:ascii="Cambria Math" w:eastAsiaTheme="minorEastAsia" w:hAnsi="Cambria Math"/>
                        <w:lang w:eastAsia="zh-CN"/>
                      </w:rPr>
                      <m:t>-k</m:t>
                    </m:r>
                  </m:sup>
                </m:sSup>
              </m:oMath>
            </m:oMathPara>
          </w:p>
          <w:p w14:paraId="2FBC586D" w14:textId="16EF5DA2" w:rsidR="00FB7338" w:rsidRDefault="007A5D32">
            <w:pPr>
              <w:spacing w:before="120" w:after="120"/>
              <w:jc w:val="both"/>
              <w:rPr>
                <w:rFonts w:eastAsiaTheme="minorEastAsia"/>
                <w:lang w:val="en-GB" w:eastAsia="zh-CN"/>
              </w:rPr>
            </w:pPr>
            <w:proofErr w:type="gramStart"/>
            <w:r>
              <w:rPr>
                <w:rFonts w:eastAsiaTheme="minorEastAsia" w:hint="eastAsia"/>
                <w:iCs/>
                <w:lang w:eastAsia="zh-CN"/>
              </w:rPr>
              <w:t>where</w:t>
            </w:r>
            <w:proofErr w:type="gramEnd"/>
            <w:r w:rsidR="00902B6B">
              <w:rPr>
                <w:rFonts w:eastAsiaTheme="minorEastAsia" w:hint="eastAsia"/>
                <w:iCs/>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iCs/>
                <w:lang w:eastAsia="zh-CN"/>
              </w:rPr>
              <w:t xml:space="preserve"> is the minimum </w:t>
            </w:r>
            <w:r>
              <w:rPr>
                <w:rFonts w:eastAsiaTheme="minorEastAsia" w:hint="eastAsia"/>
                <w:iCs/>
                <w:lang w:eastAsia="zh-CN"/>
              </w:rPr>
              <w:t>packet</w:t>
            </w:r>
            <w:r>
              <w:rPr>
                <w:rFonts w:eastAsiaTheme="minorEastAsia"/>
                <w:iCs/>
                <w:lang w:eastAsia="zh-CN"/>
              </w:rPr>
              <w:t xml:space="preserve"> size and </w:t>
            </w:r>
            <w:r>
              <w:rPr>
                <w:rFonts w:eastAsiaTheme="minorEastAsia"/>
                <w:i/>
                <w:iCs/>
                <w:lang w:eastAsia="zh-CN"/>
              </w:rPr>
              <w:t>k</w:t>
            </w:r>
            <w:r>
              <w:rPr>
                <w:rFonts w:eastAsiaTheme="minorEastAsia"/>
                <w:iCs/>
                <w:lang w:eastAsia="zh-CN"/>
              </w:rPr>
              <w:t xml:space="preserve"> is the </w:t>
            </w:r>
            <w:bookmarkStart w:id="16" w:name="OLE_LINK25"/>
            <w:r>
              <w:rPr>
                <w:rFonts w:eastAsiaTheme="minorEastAsia"/>
                <w:iCs/>
                <w:lang w:eastAsia="zh-CN"/>
              </w:rPr>
              <w:t xml:space="preserve">shaping </w:t>
            </w:r>
            <w:bookmarkEnd w:id="16"/>
            <w:r>
              <w:rPr>
                <w:rFonts w:eastAsiaTheme="minorEastAsia"/>
                <w:iCs/>
                <w:lang w:eastAsia="zh-CN"/>
              </w:rPr>
              <w:t>parameter</w:t>
            </w:r>
            <w:r>
              <w:rPr>
                <w:rFonts w:eastAsiaTheme="minorEastAsia" w:hint="eastAsia"/>
                <w:iCs/>
                <w:lang w:eastAsia="zh-CN"/>
              </w:rPr>
              <w:t>.</w:t>
            </w:r>
          </w:p>
        </w:tc>
      </w:tr>
    </w:tbl>
    <w:p w14:paraId="750A1937" w14:textId="77777777" w:rsidR="00FB7338" w:rsidRDefault="00FB7338">
      <w:pPr>
        <w:rPr>
          <w:rFonts w:eastAsiaTheme="minorEastAsia"/>
          <w:lang w:eastAsia="zh-CN"/>
        </w:rPr>
      </w:pPr>
    </w:p>
    <w:p w14:paraId="1F7655A8" w14:textId="1C07976F" w:rsidR="00FB7338" w:rsidRDefault="007A5D32">
      <w:pPr>
        <w:pStyle w:val="a0"/>
        <w:rPr>
          <w:rFonts w:eastAsia="宋体"/>
          <w:iCs/>
          <w:lang w:eastAsia="zh-CN"/>
        </w:rPr>
      </w:pPr>
      <w:r>
        <w:rPr>
          <w:rFonts w:eastAsia="宋体" w:hint="eastAsia"/>
          <w:iCs/>
          <w:lang w:eastAsia="zh-CN"/>
        </w:rPr>
        <w:t xml:space="preserve">According to the characteristics listed in above table, we found the </w:t>
      </w:r>
      <w:r w:rsidR="00FD15D9">
        <w:rPr>
          <w:rFonts w:eastAsia="宋体" w:hint="eastAsia"/>
          <w:iCs/>
          <w:lang w:eastAsia="zh-CN"/>
        </w:rPr>
        <w:t>Gaussian</w:t>
      </w:r>
      <w:r>
        <w:rPr>
          <w:rFonts w:eastAsia="宋体" w:hint="eastAsia"/>
          <w:iCs/>
          <w:lang w:eastAsia="zh-CN"/>
        </w:rPr>
        <w:t xml:space="preserve"> and </w:t>
      </w:r>
      <w:r w:rsidR="00FD15D9">
        <w:rPr>
          <w:rFonts w:eastAsia="宋体" w:hint="eastAsia"/>
          <w:iCs/>
          <w:lang w:eastAsia="zh-CN"/>
        </w:rPr>
        <w:t>Pareto</w:t>
      </w:r>
      <w:r>
        <w:rPr>
          <w:rFonts w:eastAsia="宋体" w:hint="eastAsia"/>
          <w:iCs/>
          <w:lang w:eastAsia="zh-CN"/>
        </w:rPr>
        <w:t xml:space="preserve"> distribution could both be considered for </w:t>
      </w:r>
      <w:r>
        <w:rPr>
          <w:rFonts w:eastAsia="宋体"/>
          <w:iCs/>
          <w:lang w:eastAsia="zh-CN"/>
        </w:rPr>
        <w:t>modeling</w:t>
      </w:r>
      <w:r>
        <w:rPr>
          <w:rFonts w:eastAsia="宋体" w:hint="eastAsia"/>
          <w:iCs/>
          <w:lang w:eastAsia="zh-CN"/>
        </w:rPr>
        <w:t xml:space="preserve"> the XR packet size.</w:t>
      </w:r>
    </w:p>
    <w:p w14:paraId="19C0DF7B" w14:textId="6A493A77" w:rsidR="00FB7338" w:rsidRDefault="007A5D32">
      <w:pPr>
        <w:pStyle w:val="a0"/>
        <w:rPr>
          <w:rFonts w:eastAsia="宋体"/>
          <w:lang w:val="en-GB" w:eastAsia="zh-CN"/>
        </w:rPr>
      </w:pPr>
      <w:r>
        <w:rPr>
          <w:rFonts w:eastAsiaTheme="minorEastAsia"/>
          <w:b/>
          <w:i/>
          <w:lang w:eastAsia="zh-CN"/>
        </w:rPr>
        <w:t>P</w:t>
      </w:r>
      <w:r>
        <w:rPr>
          <w:rFonts w:eastAsiaTheme="minorEastAsia" w:hint="eastAsia"/>
          <w:b/>
          <w:i/>
          <w:lang w:eastAsia="zh-CN"/>
        </w:rPr>
        <w:t xml:space="preserve">roposal 2: The </w:t>
      </w:r>
      <w:r>
        <w:rPr>
          <w:rFonts w:eastAsiaTheme="minorEastAsia"/>
          <w:b/>
          <w:i/>
          <w:lang w:eastAsia="zh-CN"/>
        </w:rPr>
        <w:t>Gaussian</w:t>
      </w:r>
      <w:r>
        <w:rPr>
          <w:rFonts w:eastAsiaTheme="minorEastAsia" w:hint="eastAsia"/>
          <w:b/>
          <w:i/>
          <w:lang w:eastAsia="zh-CN"/>
        </w:rPr>
        <w:t xml:space="preserve"> and </w:t>
      </w:r>
      <w:r w:rsidR="00FD15D9">
        <w:rPr>
          <w:rFonts w:eastAsiaTheme="minorEastAsia" w:hint="eastAsia"/>
          <w:b/>
          <w:i/>
          <w:lang w:eastAsia="zh-CN"/>
        </w:rPr>
        <w:t>Pareto</w:t>
      </w:r>
      <w:r>
        <w:rPr>
          <w:rFonts w:eastAsiaTheme="minorEastAsia" w:hint="eastAsia"/>
          <w:b/>
          <w:i/>
          <w:lang w:eastAsia="zh-CN"/>
        </w:rPr>
        <w:t xml:space="preserve"> distribution could both be considered for </w:t>
      </w:r>
      <w:r>
        <w:rPr>
          <w:rFonts w:eastAsiaTheme="minorEastAsia"/>
          <w:b/>
          <w:i/>
          <w:lang w:eastAsia="zh-CN"/>
        </w:rPr>
        <w:t>modeling</w:t>
      </w:r>
      <w:r>
        <w:rPr>
          <w:rFonts w:eastAsiaTheme="minorEastAsia" w:hint="eastAsia"/>
          <w:b/>
          <w:i/>
          <w:lang w:eastAsia="zh-CN"/>
        </w:rPr>
        <w:t xml:space="preserve"> the XR packet size.</w:t>
      </w:r>
    </w:p>
    <w:p w14:paraId="174A362C" w14:textId="77E7D921" w:rsidR="00FB7338" w:rsidRDefault="007A5D32">
      <w:pPr>
        <w:pStyle w:val="1"/>
        <w:jc w:val="both"/>
        <w:rPr>
          <w:lang w:eastAsia="zh-CN"/>
        </w:rPr>
      </w:pPr>
      <w:r>
        <w:rPr>
          <w:iCs/>
          <w:lang w:eastAsia="zh-CN"/>
        </w:rPr>
        <w:lastRenderedPageBreak/>
        <w:t>T</w:t>
      </w:r>
      <w:r>
        <w:rPr>
          <w:rFonts w:hint="eastAsia"/>
          <w:iCs/>
          <w:lang w:eastAsia="zh-CN"/>
        </w:rPr>
        <w:t xml:space="preserve">he jitter </w:t>
      </w:r>
      <w:r w:rsidR="00285F18">
        <w:rPr>
          <w:iCs/>
          <w:lang w:eastAsia="zh-CN"/>
        </w:rPr>
        <w:t>modeling</w:t>
      </w:r>
      <w:r>
        <w:rPr>
          <w:rFonts w:hint="eastAsia"/>
          <w:iCs/>
          <w:lang w:eastAsia="zh-CN"/>
        </w:rPr>
        <w:t xml:space="preserve"> in the traffic model for XR</w:t>
      </w:r>
    </w:p>
    <w:p w14:paraId="150CEA36" w14:textId="4DC192BA" w:rsidR="00FB7338" w:rsidRDefault="007A5D32">
      <w:pPr>
        <w:pStyle w:val="a0"/>
        <w:rPr>
          <w:rFonts w:eastAsiaTheme="minorEastAsia"/>
          <w:lang w:eastAsia="zh-CN"/>
        </w:rPr>
      </w:pPr>
      <w:r>
        <w:rPr>
          <w:rFonts w:eastAsia="宋体" w:hint="eastAsia"/>
          <w:iCs/>
          <w:lang w:eastAsia="zh-CN"/>
        </w:rPr>
        <w:t>Jitter</w:t>
      </w:r>
      <w:r w:rsidR="00191020">
        <w:rPr>
          <w:rFonts w:eastAsia="宋体"/>
          <w:iCs/>
          <w:lang w:eastAsia="zh-CN"/>
        </w:rPr>
        <w:t xml:space="preserve"> is the second moment of delay statistic and</w:t>
      </w:r>
      <w:r>
        <w:rPr>
          <w:rFonts w:eastAsia="宋体" w:hint="eastAsia"/>
          <w:iCs/>
          <w:lang w:eastAsia="zh-CN"/>
        </w:rPr>
        <w:t xml:space="preserve"> refer</w:t>
      </w:r>
      <w:r w:rsidR="00191020">
        <w:rPr>
          <w:rFonts w:eastAsia="宋体"/>
          <w:iCs/>
          <w:lang w:eastAsia="zh-CN"/>
        </w:rPr>
        <w:t>red</w:t>
      </w:r>
      <w:r>
        <w:rPr>
          <w:rFonts w:eastAsia="宋体" w:hint="eastAsia"/>
          <w:iCs/>
          <w:lang w:eastAsia="zh-CN"/>
        </w:rPr>
        <w:t xml:space="preserve"> </w:t>
      </w:r>
      <w:r w:rsidR="00191020">
        <w:rPr>
          <w:rFonts w:eastAsia="宋体"/>
          <w:iCs/>
          <w:lang w:eastAsia="zh-CN"/>
        </w:rPr>
        <w:t>as</w:t>
      </w:r>
      <w:r>
        <w:rPr>
          <w:rFonts w:eastAsia="宋体" w:hint="eastAsia"/>
          <w:iCs/>
          <w:lang w:eastAsia="zh-CN"/>
        </w:rPr>
        <w:t xml:space="preserve"> the </w:t>
      </w:r>
      <w:r>
        <w:rPr>
          <w:rFonts w:eastAsia="Malgun Gothic"/>
        </w:rPr>
        <w:t>degree of latency variation</w:t>
      </w:r>
      <w:r>
        <w:rPr>
          <w:rFonts w:eastAsiaTheme="minorEastAsia" w:hint="eastAsia"/>
          <w:lang w:eastAsia="zh-CN"/>
        </w:rPr>
        <w:t xml:space="preserve"> generated in network transmission due to the encoding time, the network congestion, packet routing rules or poor </w:t>
      </w:r>
      <w:r>
        <w:rPr>
          <w:rFonts w:eastAsiaTheme="minorEastAsia"/>
          <w:lang w:eastAsia="zh-CN"/>
        </w:rPr>
        <w:t>transmission</w:t>
      </w:r>
      <w:r>
        <w:rPr>
          <w:rFonts w:eastAsiaTheme="minorEastAsia" w:hint="eastAsia"/>
          <w:lang w:eastAsia="zh-CN"/>
        </w:rPr>
        <w:t xml:space="preserve"> </w:t>
      </w:r>
      <w:r>
        <w:rPr>
          <w:rFonts w:eastAsiaTheme="minorEastAsia"/>
          <w:lang w:eastAsia="zh-CN"/>
        </w:rPr>
        <w:t>environment</w:t>
      </w:r>
      <w:r>
        <w:rPr>
          <w:rFonts w:eastAsiaTheme="minorEastAsia" w:hint="eastAsia"/>
          <w:lang w:eastAsia="zh-CN"/>
        </w:rPr>
        <w:t xml:space="preserve"> etc. The jitter should be </w:t>
      </w:r>
      <w:r>
        <w:rPr>
          <w:rFonts w:eastAsiaTheme="minorEastAsia"/>
          <w:lang w:eastAsia="zh-CN"/>
        </w:rPr>
        <w:t>modeled</w:t>
      </w:r>
      <w:r>
        <w:rPr>
          <w:rFonts w:eastAsiaTheme="minorEastAsia" w:hint="eastAsia"/>
          <w:lang w:eastAsia="zh-CN"/>
        </w:rPr>
        <w:t xml:space="preserve"> for XR traffic to simulate the packet arrival time, which can impact on the user</w:t>
      </w:r>
      <w:r>
        <w:rPr>
          <w:rFonts w:eastAsiaTheme="minorEastAsia"/>
          <w:lang w:eastAsia="zh-CN"/>
        </w:rPr>
        <w:t>’</w:t>
      </w:r>
      <w:r>
        <w:rPr>
          <w:rFonts w:eastAsiaTheme="minorEastAsia" w:hint="eastAsia"/>
          <w:lang w:eastAsia="zh-CN"/>
        </w:rPr>
        <w:t xml:space="preserve">s experience. </w:t>
      </w:r>
    </w:p>
    <w:p w14:paraId="2B81E43F" w14:textId="78FFD7D2" w:rsidR="00FB7338" w:rsidRDefault="007A5D32">
      <w:pPr>
        <w:pStyle w:val="a0"/>
        <w:rPr>
          <w:rFonts w:eastAsiaTheme="minorEastAsia"/>
          <w:lang w:eastAsia="zh-CN"/>
        </w:rPr>
      </w:pPr>
      <w:r>
        <w:rPr>
          <w:rFonts w:eastAsiaTheme="minorEastAsia"/>
          <w:lang w:eastAsia="zh-CN"/>
        </w:rPr>
        <w:t>A</w:t>
      </w:r>
      <w:r>
        <w:rPr>
          <w:rFonts w:eastAsiaTheme="minorEastAsia" w:hint="eastAsia"/>
          <w:lang w:eastAsia="zh-CN"/>
        </w:rPr>
        <w:t>s</w:t>
      </w:r>
      <w:r w:rsidR="00902B6B">
        <w:rPr>
          <w:rFonts w:eastAsiaTheme="minorEastAsia" w:hint="eastAsia"/>
          <w:lang w:eastAsia="zh-CN"/>
        </w:rPr>
        <w:t xml:space="preserve"> </w:t>
      </w:r>
      <w:r w:rsidR="00191020">
        <w:rPr>
          <w:rFonts w:eastAsiaTheme="minorEastAsia"/>
          <w:lang w:eastAsia="zh-CN"/>
        </w:rPr>
        <w:t>in</w:t>
      </w:r>
      <w:r>
        <w:rPr>
          <w:rFonts w:eastAsiaTheme="minorEastAsia" w:hint="eastAsia"/>
          <w:lang w:eastAsia="zh-CN"/>
        </w:rPr>
        <w:t xml:space="preserve"> the</w:t>
      </w:r>
      <w:r w:rsidR="00191020">
        <w:rPr>
          <w:rFonts w:eastAsiaTheme="minorEastAsia"/>
          <w:lang w:eastAsia="zh-CN"/>
        </w:rPr>
        <w:t xml:space="preserve"> data</w:t>
      </w:r>
      <w:r>
        <w:rPr>
          <w:rFonts w:eastAsiaTheme="minorEastAsia" w:hint="eastAsia"/>
          <w:lang w:eastAsia="zh-CN"/>
        </w:rPr>
        <w:t xml:space="preserve"> frame </w:t>
      </w:r>
      <w:r w:rsidR="00285F18">
        <w:rPr>
          <w:rFonts w:eastAsiaTheme="minorEastAsia"/>
          <w:lang w:eastAsia="zh-CN"/>
        </w:rPr>
        <w:t>discussion</w:t>
      </w:r>
      <w:r w:rsidR="00285F18">
        <w:rPr>
          <w:rFonts w:eastAsiaTheme="minorEastAsia" w:hint="eastAsia"/>
          <w:lang w:eastAsia="zh-CN"/>
        </w:rPr>
        <w:t xml:space="preserve"> </w:t>
      </w:r>
      <w:r>
        <w:rPr>
          <w:rFonts w:eastAsiaTheme="minorEastAsia" w:hint="eastAsia"/>
          <w:lang w:eastAsia="zh-CN"/>
        </w:rPr>
        <w:t xml:space="preserve">in Section 2, we assume that a </w:t>
      </w:r>
      <w:r w:rsidR="00191020">
        <w:rPr>
          <w:rFonts w:eastAsiaTheme="minorEastAsia"/>
          <w:lang w:eastAsia="zh-CN"/>
        </w:rPr>
        <w:t xml:space="preserve">data </w:t>
      </w:r>
      <w:r>
        <w:rPr>
          <w:rFonts w:eastAsiaTheme="minorEastAsia" w:hint="eastAsia"/>
          <w:lang w:eastAsia="zh-CN"/>
        </w:rPr>
        <w:t xml:space="preserve">frame/packet is generated in App layer without any segmentation during the network transmission </w:t>
      </w:r>
      <w:r w:rsidR="00191020">
        <w:rPr>
          <w:rFonts w:eastAsiaTheme="minorEastAsia"/>
          <w:lang w:eastAsia="zh-CN"/>
        </w:rPr>
        <w:t>with</w:t>
      </w:r>
      <w:r w:rsidR="00902B6B">
        <w:rPr>
          <w:rFonts w:eastAsiaTheme="minorEastAsia"/>
          <w:lang w:eastAsia="zh-CN"/>
        </w:rPr>
        <w:t xml:space="preserve"> </w:t>
      </w:r>
      <w:r>
        <w:rPr>
          <w:rFonts w:eastAsiaTheme="minorEastAsia" w:hint="eastAsia"/>
          <w:lang w:eastAsia="zh-CN"/>
        </w:rPr>
        <w:t>the jitter</w:t>
      </w:r>
      <w:r w:rsidR="00191020">
        <w:rPr>
          <w:rFonts w:eastAsiaTheme="minorEastAsia"/>
          <w:lang w:eastAsia="zh-CN"/>
        </w:rPr>
        <w:t xml:space="preserve"> taking in to account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order to discuss the </w:t>
      </w:r>
      <w:r w:rsidR="00191020">
        <w:rPr>
          <w:rFonts w:eastAsiaTheme="minorEastAsia"/>
          <w:lang w:eastAsia="zh-CN"/>
        </w:rPr>
        <w:t xml:space="preserve">modeling </w:t>
      </w:r>
      <w:r>
        <w:rPr>
          <w:rFonts w:eastAsiaTheme="minorEastAsia" w:hint="eastAsia"/>
          <w:lang w:eastAsia="zh-CN"/>
        </w:rPr>
        <w:t>jitter</w:t>
      </w:r>
      <w:r w:rsidR="00191020">
        <w:rPr>
          <w:rFonts w:eastAsiaTheme="minorEastAsia"/>
          <w:lang w:eastAsia="zh-CN"/>
        </w:rPr>
        <w:t xml:space="preserve"> of XR traffic</w:t>
      </w:r>
      <w:r>
        <w:rPr>
          <w:rFonts w:eastAsiaTheme="minorEastAsia" w:hint="eastAsia"/>
          <w:lang w:eastAsia="zh-CN"/>
        </w:rPr>
        <w:t xml:space="preserve">, the packet </w:t>
      </w:r>
      <w:bookmarkStart w:id="17" w:name="OLE_LINK11"/>
      <w:bookmarkStart w:id="18" w:name="OLE_LINK10"/>
      <w:r>
        <w:rPr>
          <w:rFonts w:eastAsiaTheme="minorEastAsia" w:hint="eastAsia"/>
          <w:lang w:eastAsia="zh-CN"/>
        </w:rPr>
        <w:t xml:space="preserve">arrival with </w:t>
      </w:r>
      <w:r>
        <w:rPr>
          <w:rFonts w:eastAsiaTheme="minorEastAsia"/>
          <w:lang w:eastAsia="zh-CN"/>
        </w:rPr>
        <w:t>and</w:t>
      </w:r>
      <w:r>
        <w:rPr>
          <w:rFonts w:eastAsiaTheme="minorEastAsia" w:hint="eastAsia"/>
          <w:lang w:eastAsia="zh-CN"/>
        </w:rPr>
        <w:t xml:space="preserve"> without jitter </w:t>
      </w:r>
      <w:bookmarkEnd w:id="17"/>
      <w:bookmarkEnd w:id="18"/>
      <w:r>
        <w:rPr>
          <w:rFonts w:eastAsiaTheme="minorEastAsia" w:hint="eastAsia"/>
          <w:lang w:eastAsia="zh-CN"/>
        </w:rPr>
        <w:t xml:space="preserve">are drawn in Figure 3. </w:t>
      </w:r>
      <w:r>
        <w:rPr>
          <w:rFonts w:eastAsiaTheme="minorEastAsia"/>
          <w:lang w:eastAsia="zh-CN"/>
        </w:rPr>
        <w:t>I</w:t>
      </w:r>
      <w:r>
        <w:rPr>
          <w:rFonts w:eastAsiaTheme="minorEastAsia" w:hint="eastAsia"/>
          <w:lang w:eastAsia="zh-CN"/>
        </w:rPr>
        <w:t xml:space="preserve">n </w:t>
      </w:r>
      <w:r w:rsidR="00285F18">
        <w:rPr>
          <w:rFonts w:eastAsiaTheme="minorEastAsia" w:hint="eastAsia"/>
          <w:lang w:eastAsia="zh-CN"/>
        </w:rPr>
        <w:t>the F</w:t>
      </w:r>
      <w:r>
        <w:rPr>
          <w:rFonts w:eastAsiaTheme="minorEastAsia" w:hint="eastAsia"/>
          <w:lang w:eastAsia="zh-CN"/>
        </w:rPr>
        <w:t>igure</w:t>
      </w:r>
      <w:r w:rsidR="00285F18">
        <w:rPr>
          <w:rFonts w:eastAsiaTheme="minorEastAsia" w:hint="eastAsia"/>
          <w:lang w:eastAsia="zh-CN"/>
        </w:rPr>
        <w:t xml:space="preserve"> 3</w:t>
      </w:r>
      <w:r>
        <w:rPr>
          <w:rFonts w:eastAsiaTheme="minorEastAsia" w:hint="eastAsia"/>
          <w:lang w:eastAsia="zh-CN"/>
        </w:rPr>
        <w:t xml:space="preserve">, the source data packets for XR are assumed to be generated with the periodicity </w:t>
      </w:r>
      <w:r>
        <w:rPr>
          <w:rFonts w:eastAsiaTheme="minorEastAsia" w:hint="eastAsia"/>
          <w:i/>
          <w:lang w:eastAsia="zh-CN"/>
        </w:rPr>
        <w:t xml:space="preserve">T. </w:t>
      </w:r>
      <w:r>
        <w:rPr>
          <w:rFonts w:eastAsiaTheme="minorEastAsia" w:hint="eastAsia"/>
          <w:lang w:eastAsia="zh-CN"/>
        </w:rPr>
        <w:t xml:space="preserve">If </w:t>
      </w:r>
      <w:r>
        <w:rPr>
          <w:rFonts w:eastAsiaTheme="minorEastAsia"/>
          <w:lang w:eastAsia="zh-CN"/>
        </w:rPr>
        <w:t>the</w:t>
      </w:r>
      <w:r>
        <w:rPr>
          <w:rFonts w:eastAsiaTheme="minorEastAsia" w:hint="eastAsia"/>
          <w:lang w:eastAsia="zh-CN"/>
        </w:rPr>
        <w:t xml:space="preserve"> packet transmission without jitter, the packet interval time would be equal to each other, otherwise, the packets arrive to RAN would be with the different jitter time, i.e. </w:t>
      </w:r>
      <w:r>
        <w:rPr>
          <w:rFonts w:eastAsiaTheme="minorEastAsia" w:hint="eastAsia"/>
          <w:i/>
          <w:lang w:eastAsia="zh-CN"/>
        </w:rPr>
        <w:t xml:space="preserve">J1 </w:t>
      </w:r>
      <w:r>
        <w:rPr>
          <w:rFonts w:eastAsiaTheme="minorEastAsia" w:hint="eastAsia"/>
          <w:lang w:eastAsia="zh-CN"/>
        </w:rPr>
        <w:t xml:space="preserve">~ </w:t>
      </w:r>
      <w:r>
        <w:rPr>
          <w:rFonts w:eastAsiaTheme="minorEastAsia" w:hint="eastAsia"/>
          <w:i/>
          <w:lang w:eastAsia="zh-CN"/>
        </w:rPr>
        <w:t>J4</w:t>
      </w:r>
      <w:r>
        <w:rPr>
          <w:rFonts w:eastAsiaTheme="minorEastAsia" w:hint="eastAsia"/>
          <w:lang w:eastAsia="zh-CN"/>
        </w:rPr>
        <w:t xml:space="preserve"> and the packet interval time are </w:t>
      </w:r>
      <w:r>
        <w:rPr>
          <w:rFonts w:eastAsiaTheme="minorEastAsia" w:hint="eastAsia"/>
          <w:i/>
          <w:lang w:eastAsia="zh-CN"/>
        </w:rPr>
        <w:t>I1</w:t>
      </w:r>
      <w:r>
        <w:rPr>
          <w:rFonts w:eastAsiaTheme="minorEastAsia" w:hint="eastAsia"/>
          <w:lang w:eastAsia="zh-CN"/>
        </w:rPr>
        <w:t>~</w:t>
      </w:r>
      <w:r>
        <w:rPr>
          <w:rFonts w:eastAsiaTheme="minorEastAsia" w:hint="eastAsia"/>
          <w:i/>
          <w:lang w:eastAsia="zh-CN"/>
        </w:rPr>
        <w:t>I3</w:t>
      </w:r>
      <w:r>
        <w:rPr>
          <w:rFonts w:eastAsiaTheme="minorEastAsia" w:hint="eastAsia"/>
          <w:lang w:eastAsia="zh-CN"/>
        </w:rPr>
        <w:t xml:space="preserve">. </w:t>
      </w:r>
    </w:p>
    <w:p w14:paraId="311E1B6E" w14:textId="77777777" w:rsidR="00FB7338" w:rsidRDefault="007A5D32">
      <w:pPr>
        <w:pStyle w:val="a0"/>
        <w:jc w:val="center"/>
        <w:rPr>
          <w:rFonts w:eastAsiaTheme="minorEastAsia"/>
          <w:lang w:eastAsia="zh-CN"/>
        </w:rPr>
      </w:pPr>
      <w:r>
        <w:object w:dxaOrig="6614" w:dyaOrig="2682" w14:anchorId="41E024B3">
          <v:shape id="_x0000_i1026" type="#_x0000_t75" style="width:330.75pt;height:134.25pt" o:ole="">
            <v:imagedata r:id="rId13" o:title=""/>
          </v:shape>
          <o:OLEObject Type="Embed" ProgID="Visio.Drawing.11" ShapeID="_x0000_i1026" DrawAspect="Content" ObjectID="_1672495718" r:id="rId14"/>
        </w:object>
      </w:r>
    </w:p>
    <w:p w14:paraId="6B0F1CEE" w14:textId="77777777" w:rsidR="00FB7338" w:rsidRDefault="007A5D32">
      <w:pPr>
        <w:pStyle w:val="a0"/>
        <w:jc w:val="center"/>
        <w:rPr>
          <w:rFonts w:eastAsiaTheme="minorEastAsia"/>
          <w:lang w:eastAsia="zh-CN"/>
        </w:rPr>
      </w:pPr>
      <w:proofErr w:type="gramStart"/>
      <w:r>
        <w:rPr>
          <w:rFonts w:eastAsiaTheme="minorEastAsia" w:hint="eastAsia"/>
          <w:lang w:eastAsia="zh-CN"/>
        </w:rPr>
        <w:t>Figure 3.</w:t>
      </w:r>
      <w:proofErr w:type="gramEnd"/>
      <w:r>
        <w:rPr>
          <w:rFonts w:eastAsiaTheme="minorEastAsia" w:hint="eastAsia"/>
          <w:lang w:eastAsia="zh-CN"/>
        </w:rPr>
        <w:t xml:space="preserve"> The packet arrival with </w:t>
      </w:r>
      <w:r>
        <w:rPr>
          <w:rFonts w:eastAsiaTheme="minorEastAsia"/>
          <w:lang w:eastAsia="zh-CN"/>
        </w:rPr>
        <w:t>and</w:t>
      </w:r>
      <w:r>
        <w:rPr>
          <w:rFonts w:eastAsiaTheme="minorEastAsia" w:hint="eastAsia"/>
          <w:lang w:eastAsia="zh-CN"/>
        </w:rPr>
        <w:t xml:space="preserve"> without jitter</w:t>
      </w:r>
    </w:p>
    <w:p w14:paraId="3DD5CBB9" w14:textId="77777777" w:rsidR="00FB7338" w:rsidRDefault="007A5D32">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the packet arrival in the figure, there are two alternatives for </w:t>
      </w:r>
      <w:r>
        <w:rPr>
          <w:rFonts w:eastAsiaTheme="minorEastAsia"/>
          <w:lang w:eastAsia="zh-CN"/>
        </w:rPr>
        <w:t>modeling</w:t>
      </w:r>
      <w:r>
        <w:rPr>
          <w:rFonts w:eastAsiaTheme="minorEastAsia" w:hint="eastAsia"/>
          <w:lang w:eastAsia="zh-CN"/>
        </w:rPr>
        <w:t xml:space="preserve"> the jitter from the different aspects as following.</w:t>
      </w:r>
    </w:p>
    <w:p w14:paraId="4DF55C63" w14:textId="77777777" w:rsidR="00FB7338" w:rsidRDefault="007A5D32">
      <w:pPr>
        <w:pStyle w:val="a0"/>
        <w:rPr>
          <w:rFonts w:eastAsiaTheme="minorEastAsia"/>
          <w:lang w:eastAsia="zh-CN"/>
        </w:rPr>
      </w:pPr>
      <w:r>
        <w:rPr>
          <w:rFonts w:eastAsiaTheme="minorEastAsia" w:hint="eastAsia"/>
          <w:lang w:eastAsia="zh-CN"/>
        </w:rPr>
        <w:t xml:space="preserve">Alt. 1: </w:t>
      </w:r>
      <w:proofErr w:type="spellStart"/>
      <w:r>
        <w:rPr>
          <w:rFonts w:eastAsiaTheme="minorEastAsia"/>
          <w:lang w:eastAsia="zh-CN"/>
        </w:rPr>
        <w:t>Modelling</w:t>
      </w:r>
      <w:proofErr w:type="spellEnd"/>
      <w:r>
        <w:rPr>
          <w:rFonts w:eastAsiaTheme="minorEastAsia"/>
          <w:lang w:eastAsia="zh-CN"/>
        </w:rPr>
        <w:t xml:space="preserve"> the jitter </w:t>
      </w:r>
      <w:r>
        <w:rPr>
          <w:rFonts w:eastAsiaTheme="minorEastAsia" w:hint="eastAsia"/>
          <w:lang w:eastAsia="zh-CN"/>
        </w:rPr>
        <w:t xml:space="preserve">latency </w:t>
      </w:r>
      <w:r>
        <w:rPr>
          <w:rFonts w:eastAsiaTheme="minorEastAsia"/>
          <w:lang w:eastAsia="zh-CN"/>
        </w:rPr>
        <w:t>separate</w:t>
      </w:r>
      <w:r>
        <w:rPr>
          <w:rFonts w:eastAsiaTheme="minorEastAsia" w:hint="eastAsia"/>
          <w:lang w:eastAsia="zh-CN"/>
        </w:rPr>
        <w:t>ly from</w:t>
      </w:r>
      <w:r>
        <w:rPr>
          <w:rFonts w:eastAsiaTheme="minorEastAsia"/>
          <w:lang w:eastAsia="zh-CN"/>
        </w:rPr>
        <w:t xml:space="preserve"> the periodicity.</w:t>
      </w:r>
    </w:p>
    <w:p w14:paraId="58E6162F" w14:textId="5CFEBB47" w:rsidR="00FB7338" w:rsidRDefault="007A5D32">
      <w:pPr>
        <w:pStyle w:val="a0"/>
        <w:rPr>
          <w:rFonts w:eastAsiaTheme="minorEastAsia"/>
          <w:lang w:eastAsia="zh-CN"/>
        </w:rPr>
      </w:pPr>
      <w:r>
        <w:rPr>
          <w:rFonts w:eastAsiaTheme="minorEastAsia" w:hint="eastAsia"/>
          <w:lang w:eastAsia="zh-CN"/>
        </w:rPr>
        <w:t xml:space="preserve">Alt. 2: </w:t>
      </w:r>
      <w:proofErr w:type="spellStart"/>
      <w:r>
        <w:rPr>
          <w:rFonts w:eastAsiaTheme="minorEastAsia" w:hint="eastAsia"/>
          <w:lang w:eastAsia="zh-CN"/>
        </w:rPr>
        <w:t>Modelling</w:t>
      </w:r>
      <w:proofErr w:type="spellEnd"/>
      <w:r>
        <w:rPr>
          <w:rFonts w:eastAsiaTheme="minorEastAsia" w:hint="eastAsia"/>
          <w:lang w:eastAsia="zh-CN"/>
        </w:rPr>
        <w:t xml:space="preserve"> the packet inter</w:t>
      </w:r>
      <w:r w:rsidR="00943069">
        <w:rPr>
          <w:rFonts w:eastAsiaTheme="minorEastAsia"/>
          <w:lang w:eastAsia="zh-CN"/>
        </w:rPr>
        <w:t>-arri</w:t>
      </w:r>
      <w:r>
        <w:rPr>
          <w:rFonts w:eastAsiaTheme="minorEastAsia" w:hint="eastAsia"/>
          <w:lang w:eastAsia="zh-CN"/>
        </w:rPr>
        <w:t>val time including the jitter latency.</w:t>
      </w:r>
    </w:p>
    <w:p w14:paraId="0DEDE936" w14:textId="0A077FA4" w:rsidR="00FB7338" w:rsidRDefault="007A5D32">
      <w:pPr>
        <w:pStyle w:val="a0"/>
        <w:rPr>
          <w:rFonts w:eastAsiaTheme="minorEastAsia"/>
          <w:lang w:eastAsia="zh-CN"/>
        </w:rPr>
      </w:pPr>
      <w:r>
        <w:rPr>
          <w:rFonts w:eastAsiaTheme="minorEastAsia"/>
          <w:lang w:eastAsia="zh-CN"/>
        </w:rPr>
        <w:t>F</w:t>
      </w:r>
      <w:r>
        <w:rPr>
          <w:rFonts w:eastAsiaTheme="minorEastAsia" w:hint="eastAsia"/>
          <w:lang w:eastAsia="zh-CN"/>
        </w:rPr>
        <w:t xml:space="preserve">or the Alt.1, if the jitter is </w:t>
      </w:r>
      <w:r>
        <w:rPr>
          <w:rFonts w:eastAsiaTheme="minorEastAsia"/>
          <w:lang w:eastAsia="zh-CN"/>
        </w:rPr>
        <w:t>model</w:t>
      </w:r>
      <w:r w:rsidR="00943069">
        <w:rPr>
          <w:rFonts w:eastAsiaTheme="minorEastAsia"/>
          <w:lang w:eastAsia="zh-CN"/>
        </w:rPr>
        <w:t>ed</w:t>
      </w:r>
      <w:r>
        <w:rPr>
          <w:rFonts w:eastAsiaTheme="minorEastAsia" w:hint="eastAsia"/>
          <w:lang w:eastAsia="zh-CN"/>
        </w:rPr>
        <w:t xml:space="preserve"> </w:t>
      </w:r>
      <w:r>
        <w:rPr>
          <w:rFonts w:eastAsiaTheme="minorEastAsia"/>
          <w:lang w:eastAsia="zh-CN"/>
        </w:rPr>
        <w:t>separately</w:t>
      </w:r>
      <w:r>
        <w:rPr>
          <w:rFonts w:eastAsiaTheme="minorEastAsia" w:hint="eastAsia"/>
          <w:lang w:eastAsia="zh-CN"/>
        </w:rPr>
        <w:t xml:space="preserve"> from the packet periodicity, the packet inter</w:t>
      </w:r>
      <w:r w:rsidR="00943069">
        <w:rPr>
          <w:rFonts w:eastAsiaTheme="minorEastAsia"/>
          <w:lang w:eastAsia="zh-CN"/>
        </w:rPr>
        <w:t>-arri</w:t>
      </w:r>
      <w:r>
        <w:rPr>
          <w:rFonts w:eastAsiaTheme="minorEastAsia" w:hint="eastAsia"/>
          <w:lang w:eastAsia="zh-CN"/>
        </w:rPr>
        <w:t xml:space="preserve">val time between the Packet </w:t>
      </w:r>
      <w:r>
        <w:rPr>
          <w:rFonts w:eastAsiaTheme="minorEastAsia" w:hint="eastAsia"/>
          <w:i/>
          <w:lang w:eastAsia="zh-CN"/>
        </w:rPr>
        <w:t>N</w:t>
      </w:r>
      <w:r>
        <w:rPr>
          <w:rFonts w:eastAsiaTheme="minorEastAsia" w:hint="eastAsia"/>
          <w:lang w:eastAsia="zh-CN"/>
        </w:rPr>
        <w:t xml:space="preserve"> and Packet </w:t>
      </w:r>
      <w:r>
        <w:rPr>
          <w:rFonts w:eastAsiaTheme="minorEastAsia" w:hint="eastAsia"/>
          <w:i/>
          <w:lang w:eastAsia="zh-CN"/>
        </w:rPr>
        <w:t>N+1</w:t>
      </w:r>
      <w:r>
        <w:rPr>
          <w:rFonts w:eastAsiaTheme="minorEastAsia" w:hint="eastAsia"/>
          <w:lang w:eastAsia="zh-CN"/>
        </w:rPr>
        <w:t xml:space="preserve"> would be expressed as </w:t>
      </w:r>
      <w:r>
        <w:rPr>
          <w:rFonts w:eastAsiaTheme="minorEastAsia" w:hint="eastAsia"/>
          <w:i/>
          <w:lang w:eastAsia="zh-CN"/>
        </w:rPr>
        <w:t>T-J</w:t>
      </w:r>
      <w:r>
        <w:rPr>
          <w:rFonts w:eastAsiaTheme="minorEastAsia" w:hint="eastAsia"/>
          <w:i/>
          <w:vertAlign w:val="subscript"/>
          <w:lang w:eastAsia="zh-CN"/>
        </w:rPr>
        <w:t>N</w:t>
      </w:r>
      <w:r>
        <w:rPr>
          <w:rFonts w:eastAsiaTheme="minorEastAsia" w:hint="eastAsia"/>
          <w:i/>
          <w:lang w:eastAsia="zh-CN"/>
        </w:rPr>
        <w:t>+J</w:t>
      </w:r>
      <w:r>
        <w:rPr>
          <w:rFonts w:eastAsiaTheme="minorEastAsia" w:hint="eastAsia"/>
          <w:i/>
          <w:vertAlign w:val="subscript"/>
          <w:lang w:eastAsia="zh-CN"/>
        </w:rPr>
        <w:t>N+1</w:t>
      </w:r>
      <w:r>
        <w:rPr>
          <w:rFonts w:eastAsiaTheme="minorEastAsia" w:hint="eastAsia"/>
          <w:lang w:eastAsia="zh-CN"/>
        </w:rPr>
        <w:t xml:space="preserve">, in which </w:t>
      </w:r>
      <w:r>
        <w:rPr>
          <w:rFonts w:eastAsiaTheme="minorEastAsia" w:hint="eastAsia"/>
          <w:i/>
          <w:lang w:eastAsia="zh-CN"/>
        </w:rPr>
        <w:t>J</w:t>
      </w:r>
      <w:r>
        <w:rPr>
          <w:rFonts w:eastAsiaTheme="minorEastAsia" w:hint="eastAsia"/>
          <w:i/>
          <w:vertAlign w:val="subscript"/>
          <w:lang w:eastAsia="zh-CN"/>
        </w:rPr>
        <w:t>N</w:t>
      </w:r>
      <w:r>
        <w:rPr>
          <w:rFonts w:eastAsiaTheme="minorEastAsia" w:hint="eastAsia"/>
          <w:i/>
          <w:lang w:eastAsia="zh-CN"/>
        </w:rPr>
        <w:t xml:space="preserve"> </w:t>
      </w:r>
      <w:r>
        <w:rPr>
          <w:rFonts w:eastAsiaTheme="minorEastAsia" w:hint="eastAsia"/>
          <w:lang w:eastAsia="zh-CN"/>
        </w:rPr>
        <w:t xml:space="preserve">and </w:t>
      </w:r>
      <w:r>
        <w:rPr>
          <w:rFonts w:eastAsiaTheme="minorEastAsia" w:hint="eastAsia"/>
          <w:i/>
          <w:lang w:eastAsia="zh-CN"/>
        </w:rPr>
        <w:t>J</w:t>
      </w:r>
      <w:r>
        <w:rPr>
          <w:rFonts w:eastAsiaTheme="minorEastAsia" w:hint="eastAsia"/>
          <w:i/>
          <w:vertAlign w:val="subscript"/>
          <w:lang w:eastAsia="zh-CN"/>
        </w:rPr>
        <w:t xml:space="preserve">N+1 </w:t>
      </w:r>
      <w:r>
        <w:rPr>
          <w:rFonts w:eastAsiaTheme="minorEastAsia" w:hint="eastAsia"/>
          <w:lang w:eastAsia="zh-CN"/>
        </w:rPr>
        <w:t xml:space="preserve">are the jitters for Packet </w:t>
      </w:r>
      <w:r>
        <w:rPr>
          <w:rFonts w:eastAsiaTheme="minorEastAsia" w:hint="eastAsia"/>
          <w:i/>
          <w:lang w:eastAsia="zh-CN"/>
        </w:rPr>
        <w:t>N</w:t>
      </w:r>
      <w:r>
        <w:rPr>
          <w:rFonts w:eastAsiaTheme="minorEastAsia" w:hint="eastAsia"/>
          <w:lang w:eastAsia="zh-CN"/>
        </w:rPr>
        <w:t xml:space="preserve"> and Packet </w:t>
      </w:r>
      <w:r>
        <w:rPr>
          <w:rFonts w:eastAsiaTheme="minorEastAsia" w:hint="eastAsia"/>
          <w:i/>
          <w:lang w:eastAsia="zh-CN"/>
        </w:rPr>
        <w:t>N+1</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find that </w:t>
      </w:r>
      <w:r>
        <w:rPr>
          <w:rFonts w:eastAsiaTheme="minorEastAsia"/>
          <w:lang w:eastAsia="zh-CN"/>
        </w:rPr>
        <w:t>the</w:t>
      </w:r>
      <w:r>
        <w:rPr>
          <w:rFonts w:eastAsiaTheme="minorEastAsia" w:hint="eastAsia"/>
          <w:lang w:eastAsia="zh-CN"/>
        </w:rPr>
        <w:t xml:space="preserve"> packet inter</w:t>
      </w:r>
      <w:r w:rsidR="00C55F87">
        <w:rPr>
          <w:rFonts w:eastAsiaTheme="minorEastAsia"/>
          <w:lang w:eastAsia="zh-CN"/>
        </w:rPr>
        <w:t>-arri</w:t>
      </w:r>
      <w:r>
        <w:rPr>
          <w:rFonts w:eastAsiaTheme="minorEastAsia" w:hint="eastAsia"/>
          <w:lang w:eastAsia="zh-CN"/>
        </w:rPr>
        <w:t xml:space="preserve">val time would be related to two </w:t>
      </w:r>
      <w:r>
        <w:rPr>
          <w:rFonts w:eastAsiaTheme="minorEastAsia"/>
          <w:lang w:eastAsia="zh-CN"/>
        </w:rPr>
        <w:t>independent identically distributed</w:t>
      </w:r>
      <w:r>
        <w:rPr>
          <w:rFonts w:eastAsiaTheme="minorEastAsia" w:hint="eastAsia"/>
          <w:lang w:eastAsia="zh-CN"/>
        </w:rPr>
        <w:t xml:space="preserve"> random </w:t>
      </w:r>
      <w:r>
        <w:rPr>
          <w:rFonts w:eastAsiaTheme="minorEastAsia"/>
          <w:lang w:eastAsia="zh-CN"/>
        </w:rPr>
        <w:t>variables.</w:t>
      </w:r>
      <w:r>
        <w:rPr>
          <w:rFonts w:eastAsiaTheme="minorEastAsia" w:hint="eastAsia"/>
          <w:lang w:eastAsia="zh-CN"/>
        </w:rPr>
        <w:t xml:space="preserve"> </w:t>
      </w:r>
      <w:r>
        <w:rPr>
          <w:rFonts w:eastAsiaTheme="minorEastAsia"/>
          <w:lang w:eastAsia="zh-CN"/>
        </w:rPr>
        <w:t>H</w:t>
      </w:r>
      <w:r>
        <w:rPr>
          <w:rFonts w:eastAsiaTheme="minorEastAsia" w:hint="eastAsia"/>
          <w:lang w:eastAsia="zh-CN"/>
        </w:rPr>
        <w:t>owever,</w:t>
      </w:r>
      <w:r>
        <w:rPr>
          <w:rFonts w:eastAsiaTheme="minorEastAsia"/>
          <w:lang w:eastAsia="zh-CN"/>
        </w:rPr>
        <w:t xml:space="preserve"> </w:t>
      </w:r>
      <w:r>
        <w:rPr>
          <w:rFonts w:eastAsiaTheme="minorEastAsia" w:hint="eastAsia"/>
          <w:lang w:eastAsia="zh-CN"/>
        </w:rPr>
        <w:t xml:space="preserve">the jitter in Alt.2 has been considered in the </w:t>
      </w:r>
      <w:r w:rsidR="00943069">
        <w:rPr>
          <w:rFonts w:eastAsiaTheme="minorEastAsia"/>
          <w:lang w:eastAsia="zh-CN"/>
        </w:rPr>
        <w:t xml:space="preserve">modeling of </w:t>
      </w:r>
      <w:r>
        <w:rPr>
          <w:rFonts w:eastAsiaTheme="minorEastAsia" w:hint="eastAsia"/>
          <w:lang w:eastAsia="zh-CN"/>
        </w:rPr>
        <w:t>packet inter</w:t>
      </w:r>
      <w:r w:rsidR="00943069">
        <w:rPr>
          <w:rFonts w:eastAsiaTheme="minorEastAsia"/>
          <w:lang w:eastAsia="zh-CN"/>
        </w:rPr>
        <w:t>-</w:t>
      </w:r>
      <w:r w:rsidR="00FD15D9">
        <w:rPr>
          <w:rFonts w:eastAsiaTheme="minorEastAsia"/>
          <w:lang w:eastAsia="zh-CN"/>
        </w:rPr>
        <w:t>arrival</w:t>
      </w:r>
      <w:r>
        <w:rPr>
          <w:rFonts w:eastAsiaTheme="minorEastAsia" w:hint="eastAsia"/>
          <w:lang w:eastAsia="zh-CN"/>
        </w:rPr>
        <w:t xml:space="preserve"> time, which is a single random variable </w:t>
      </w:r>
      <w:r>
        <w:rPr>
          <w:rFonts w:eastAsiaTheme="minorEastAsia" w:hint="eastAsia"/>
          <w:i/>
          <w:lang w:eastAsia="zh-CN"/>
        </w:rPr>
        <w:t>I</w:t>
      </w:r>
      <w:r>
        <w:rPr>
          <w:rFonts w:eastAsiaTheme="minorEastAsia" w:hint="eastAsia"/>
          <w:lang w:eastAsia="zh-CN"/>
        </w:rPr>
        <w:t xml:space="preserve">. Furthermore, it observes that the packet interval time has lost the periodicity </w:t>
      </w:r>
      <w:r>
        <w:rPr>
          <w:rFonts w:eastAsiaTheme="minorEastAsia"/>
          <w:lang w:eastAsia="zh-CN"/>
        </w:rPr>
        <w:t>characteristic</w:t>
      </w:r>
      <w:r>
        <w:rPr>
          <w:rFonts w:eastAsiaTheme="minorEastAsia" w:hint="eastAsia"/>
          <w:lang w:eastAsia="zh-CN"/>
        </w:rPr>
        <w:t xml:space="preserve"> due to the different jitter latency. </w:t>
      </w:r>
      <w:r>
        <w:rPr>
          <w:rFonts w:eastAsiaTheme="minorEastAsia"/>
          <w:lang w:eastAsia="zh-CN"/>
        </w:rPr>
        <w:t>I</w:t>
      </w:r>
      <w:r>
        <w:rPr>
          <w:rFonts w:eastAsiaTheme="minorEastAsia" w:hint="eastAsia"/>
          <w:lang w:eastAsia="zh-CN"/>
        </w:rPr>
        <w:t xml:space="preserve">t is </w:t>
      </w:r>
      <w:r>
        <w:rPr>
          <w:rFonts w:eastAsiaTheme="minorEastAsia"/>
          <w:lang w:eastAsia="zh-CN"/>
        </w:rPr>
        <w:t>unnecessary</w:t>
      </w:r>
      <w:r>
        <w:rPr>
          <w:rFonts w:eastAsiaTheme="minorEastAsia" w:hint="eastAsia"/>
          <w:lang w:eastAsia="zh-CN"/>
        </w:rPr>
        <w:t xml:space="preserve"> to </w:t>
      </w:r>
      <w:r>
        <w:rPr>
          <w:rFonts w:eastAsiaTheme="minorEastAsia"/>
          <w:lang w:eastAsia="zh-CN"/>
        </w:rPr>
        <w:t>modeling</w:t>
      </w:r>
      <w:r>
        <w:rPr>
          <w:rFonts w:eastAsiaTheme="minorEastAsia" w:hint="eastAsia"/>
          <w:lang w:eastAsia="zh-CN"/>
        </w:rPr>
        <w:t xml:space="preserve"> the jitter </w:t>
      </w:r>
      <w:r>
        <w:rPr>
          <w:rFonts w:eastAsiaTheme="minorEastAsia"/>
          <w:lang w:eastAsia="zh-CN"/>
        </w:rPr>
        <w:t>separate</w:t>
      </w:r>
      <w:r>
        <w:rPr>
          <w:rFonts w:eastAsiaTheme="minorEastAsia" w:hint="eastAsia"/>
          <w:lang w:eastAsia="zh-CN"/>
        </w:rPr>
        <w:t xml:space="preserve">ly from the transmit </w:t>
      </w:r>
      <w:r>
        <w:rPr>
          <w:rFonts w:eastAsiaTheme="minorEastAsia"/>
          <w:lang w:eastAsia="zh-CN"/>
        </w:rPr>
        <w:t>periodicity</w:t>
      </w:r>
      <w:r>
        <w:rPr>
          <w:rFonts w:eastAsiaTheme="minorEastAsia" w:hint="eastAsia"/>
          <w:lang w:eastAsia="zh-CN"/>
        </w:rPr>
        <w:t>. Similar as</w:t>
      </w:r>
      <w:r>
        <w:rPr>
          <w:rFonts w:eastAsia="宋体" w:hint="eastAsia"/>
          <w:iCs/>
          <w:lang w:eastAsia="zh-CN"/>
        </w:rPr>
        <w:t xml:space="preserve"> the 3</w:t>
      </w:r>
      <w:r>
        <w:rPr>
          <w:rFonts w:eastAsia="宋体"/>
          <w:iCs/>
          <w:lang w:eastAsia="zh-CN"/>
        </w:rPr>
        <w:t>GPP RAN1 traffic models</w:t>
      </w:r>
      <w:r>
        <w:rPr>
          <w:rFonts w:eastAsia="宋体" w:hint="eastAsia"/>
          <w:iCs/>
          <w:lang w:eastAsia="zh-CN"/>
        </w:rPr>
        <w:t xml:space="preserve">, e.g. FTP model 3, the packet interval time could also be </w:t>
      </w:r>
      <w:r>
        <w:rPr>
          <w:rFonts w:eastAsia="宋体"/>
          <w:iCs/>
          <w:lang w:eastAsia="zh-CN"/>
        </w:rPr>
        <w:t>modeled</w:t>
      </w:r>
      <w:r>
        <w:rPr>
          <w:rFonts w:eastAsia="宋体" w:hint="eastAsia"/>
          <w:iCs/>
          <w:lang w:eastAsia="zh-CN"/>
        </w:rPr>
        <w:t xml:space="preserve"> including the jitter in the traffic model for XR.</w:t>
      </w:r>
      <w:r w:rsidR="00332686">
        <w:rPr>
          <w:rFonts w:eastAsia="宋体" w:hint="eastAsia"/>
          <w:iCs/>
          <w:lang w:eastAsia="zh-CN"/>
        </w:rPr>
        <w:t xml:space="preserve"> </w:t>
      </w:r>
      <w:r>
        <w:rPr>
          <w:rFonts w:eastAsiaTheme="minorEastAsia"/>
          <w:lang w:eastAsia="zh-CN"/>
        </w:rPr>
        <w:t>T</w:t>
      </w:r>
      <w:r>
        <w:rPr>
          <w:rFonts w:eastAsiaTheme="minorEastAsia" w:hint="eastAsia"/>
          <w:lang w:eastAsia="zh-CN"/>
        </w:rPr>
        <w:t xml:space="preserve">hus, the Alt. 2 to model the packet interval time is </w:t>
      </w:r>
      <w:r>
        <w:rPr>
          <w:rFonts w:eastAsiaTheme="minorEastAsia"/>
          <w:lang w:eastAsia="zh-CN"/>
        </w:rPr>
        <w:t>preferable</w:t>
      </w:r>
      <w:r>
        <w:rPr>
          <w:rFonts w:eastAsiaTheme="minorEastAsia" w:hint="eastAsia"/>
          <w:lang w:eastAsia="zh-CN"/>
        </w:rPr>
        <w:t xml:space="preserve"> for its </w:t>
      </w:r>
      <w:r>
        <w:rPr>
          <w:rFonts w:eastAsiaTheme="minorEastAsia"/>
          <w:lang w:eastAsia="zh-CN"/>
        </w:rPr>
        <w:t>simpli</w:t>
      </w:r>
      <w:r>
        <w:rPr>
          <w:rFonts w:eastAsiaTheme="minorEastAsia" w:hint="eastAsia"/>
          <w:lang w:eastAsia="zh-CN"/>
        </w:rPr>
        <w:t>city.</w:t>
      </w:r>
    </w:p>
    <w:p w14:paraId="7B1871D0" w14:textId="27C9C3C8" w:rsidR="00FB7338" w:rsidRDefault="007A5D32">
      <w:pPr>
        <w:pStyle w:val="a0"/>
        <w:rPr>
          <w:rFonts w:eastAsia="宋体"/>
          <w:iCs/>
          <w:lang w:eastAsia="zh-CN"/>
        </w:rPr>
      </w:pPr>
      <w:r>
        <w:rPr>
          <w:rFonts w:eastAsia="宋体"/>
          <w:iCs/>
          <w:lang w:eastAsia="zh-CN"/>
        </w:rPr>
        <w:t>F</w:t>
      </w:r>
      <w:r>
        <w:rPr>
          <w:rFonts w:eastAsia="宋体" w:hint="eastAsia"/>
          <w:iCs/>
          <w:lang w:eastAsia="zh-CN"/>
        </w:rPr>
        <w:t>or the packet inter</w:t>
      </w:r>
      <w:r w:rsidR="00943069">
        <w:rPr>
          <w:rFonts w:eastAsia="宋体"/>
          <w:iCs/>
          <w:lang w:eastAsia="zh-CN"/>
        </w:rPr>
        <w:t>-arri</w:t>
      </w:r>
      <w:r>
        <w:rPr>
          <w:rFonts w:eastAsia="宋体" w:hint="eastAsia"/>
          <w:iCs/>
          <w:lang w:eastAsia="zh-CN"/>
        </w:rPr>
        <w:t xml:space="preserve">val time </w:t>
      </w:r>
      <w:r>
        <w:rPr>
          <w:rFonts w:eastAsia="宋体"/>
          <w:iCs/>
          <w:lang w:eastAsia="zh-CN"/>
        </w:rPr>
        <w:t>modeling</w:t>
      </w:r>
      <w:r>
        <w:rPr>
          <w:rFonts w:eastAsia="宋体" w:hint="eastAsia"/>
          <w:iCs/>
          <w:lang w:eastAsia="zh-CN"/>
        </w:rPr>
        <w:t xml:space="preserve">, the different </w:t>
      </w:r>
      <w:r>
        <w:rPr>
          <w:rFonts w:eastAsia="宋体"/>
          <w:iCs/>
          <w:lang w:eastAsia="zh-CN"/>
        </w:rPr>
        <w:t>distribution</w:t>
      </w:r>
      <w:r>
        <w:rPr>
          <w:rFonts w:eastAsia="宋体" w:hint="eastAsia"/>
          <w:iCs/>
          <w:lang w:eastAsia="zh-CN"/>
        </w:rPr>
        <w:t xml:space="preserve">s would be considered for the </w:t>
      </w:r>
      <w:r w:rsidR="00943069">
        <w:rPr>
          <w:rFonts w:eastAsia="宋体"/>
          <w:iCs/>
          <w:lang w:eastAsia="zh-CN"/>
        </w:rPr>
        <w:t xml:space="preserve">traffic type and </w:t>
      </w:r>
      <w:r>
        <w:rPr>
          <w:rFonts w:eastAsia="宋体" w:hint="eastAsia"/>
          <w:iCs/>
          <w:lang w:eastAsia="zh-CN"/>
        </w:rPr>
        <w:t>different network load.</w:t>
      </w:r>
      <w:r w:rsidR="00332686">
        <w:rPr>
          <w:rFonts w:eastAsia="宋体" w:hint="eastAsia"/>
          <w:iCs/>
          <w:lang w:eastAsia="zh-CN"/>
        </w:rPr>
        <w:t xml:space="preserve"> </w:t>
      </w:r>
      <w:r>
        <w:rPr>
          <w:rFonts w:eastAsia="宋体"/>
          <w:iCs/>
          <w:lang w:eastAsia="zh-CN"/>
        </w:rPr>
        <w:t>W</w:t>
      </w:r>
      <w:r>
        <w:rPr>
          <w:rFonts w:eastAsia="宋体" w:hint="eastAsia"/>
          <w:iCs/>
          <w:lang w:eastAsia="zh-CN"/>
        </w:rPr>
        <w:t xml:space="preserve">hen the network load is low or median, the packet arrival would be with the </w:t>
      </w:r>
      <w:r>
        <w:rPr>
          <w:rFonts w:eastAsia="宋体"/>
          <w:iCs/>
          <w:lang w:eastAsia="zh-CN"/>
        </w:rPr>
        <w:t>exponential distribution</w:t>
      </w:r>
      <w:r>
        <w:rPr>
          <w:rFonts w:eastAsia="宋体" w:hint="eastAsia"/>
          <w:iCs/>
          <w:lang w:eastAsia="zh-CN"/>
        </w:rPr>
        <w:t xml:space="preserve"> as the P</w:t>
      </w:r>
      <w:r>
        <w:rPr>
          <w:rFonts w:eastAsia="宋体"/>
          <w:iCs/>
          <w:lang w:eastAsia="zh-CN"/>
        </w:rPr>
        <w:t>oisson process</w:t>
      </w:r>
      <w:r>
        <w:rPr>
          <w:rFonts w:eastAsia="宋体" w:hint="eastAsia"/>
          <w:iCs/>
          <w:lang w:eastAsia="zh-CN"/>
        </w:rPr>
        <w:t xml:space="preserve">. However, when the network load is too heavy, the packet transmission would be impacted </w:t>
      </w:r>
      <w:r>
        <w:rPr>
          <w:rFonts w:eastAsia="宋体"/>
          <w:iCs/>
          <w:lang w:eastAsia="zh-CN"/>
        </w:rPr>
        <w:t>seriously</w:t>
      </w:r>
      <w:r>
        <w:rPr>
          <w:rFonts w:eastAsia="宋体" w:hint="eastAsia"/>
          <w:iCs/>
          <w:lang w:eastAsia="zh-CN"/>
        </w:rPr>
        <w:t xml:space="preserve"> </w:t>
      </w:r>
      <w:r>
        <w:rPr>
          <w:rFonts w:eastAsia="宋体"/>
          <w:iCs/>
          <w:lang w:eastAsia="zh-CN"/>
        </w:rPr>
        <w:t>and</w:t>
      </w:r>
      <w:r>
        <w:rPr>
          <w:rFonts w:eastAsia="宋体" w:hint="eastAsia"/>
          <w:iCs/>
          <w:lang w:eastAsia="zh-CN"/>
        </w:rPr>
        <w:t xml:space="preserve"> the packet inter</w:t>
      </w:r>
      <w:r w:rsidR="00943069">
        <w:rPr>
          <w:rFonts w:eastAsia="宋体"/>
          <w:iCs/>
          <w:lang w:eastAsia="zh-CN"/>
        </w:rPr>
        <w:t>-arri</w:t>
      </w:r>
      <w:r>
        <w:rPr>
          <w:rFonts w:eastAsia="宋体" w:hint="eastAsia"/>
          <w:iCs/>
          <w:lang w:eastAsia="zh-CN"/>
        </w:rPr>
        <w:t>val time would be</w:t>
      </w:r>
      <w:r w:rsidR="00943069">
        <w:rPr>
          <w:rFonts w:eastAsia="宋体"/>
          <w:iCs/>
          <w:lang w:eastAsia="zh-CN"/>
        </w:rPr>
        <w:t xml:space="preserve"> robust and</w:t>
      </w:r>
      <w:r>
        <w:rPr>
          <w:rFonts w:eastAsia="宋体" w:hint="eastAsia"/>
          <w:iCs/>
          <w:lang w:eastAsia="zh-CN"/>
        </w:rPr>
        <w:t xml:space="preserve"> </w:t>
      </w:r>
      <w:r w:rsidR="00943069">
        <w:rPr>
          <w:rFonts w:eastAsia="宋体"/>
          <w:iCs/>
          <w:lang w:eastAsia="zh-CN"/>
        </w:rPr>
        <w:t>highly variant</w:t>
      </w:r>
      <w:r>
        <w:rPr>
          <w:rFonts w:eastAsia="宋体" w:hint="eastAsia"/>
          <w:iCs/>
          <w:lang w:eastAsia="zh-CN"/>
        </w:rPr>
        <w:t xml:space="preserve">. </w:t>
      </w:r>
      <w:r>
        <w:rPr>
          <w:rFonts w:eastAsia="宋体"/>
          <w:iCs/>
          <w:lang w:eastAsia="zh-CN"/>
        </w:rPr>
        <w:t>I</w:t>
      </w:r>
      <w:r>
        <w:rPr>
          <w:rFonts w:eastAsia="宋体" w:hint="eastAsia"/>
          <w:iCs/>
          <w:lang w:eastAsia="zh-CN"/>
        </w:rPr>
        <w:t xml:space="preserve">n this case, the </w:t>
      </w:r>
      <w:r>
        <w:rPr>
          <w:rFonts w:eastAsiaTheme="minorEastAsia" w:hint="eastAsia"/>
          <w:lang w:eastAsia="zh-CN"/>
        </w:rPr>
        <w:t xml:space="preserve">Pareto </w:t>
      </w:r>
      <w:r>
        <w:rPr>
          <w:rFonts w:eastAsia="宋体" w:hint="eastAsia"/>
          <w:iCs/>
          <w:lang w:eastAsia="zh-CN"/>
        </w:rPr>
        <w:t>distribution for the packet inter</w:t>
      </w:r>
      <w:r w:rsidR="00943069">
        <w:rPr>
          <w:rFonts w:eastAsia="宋体"/>
          <w:iCs/>
          <w:lang w:eastAsia="zh-CN"/>
        </w:rPr>
        <w:t>-arri</w:t>
      </w:r>
      <w:r>
        <w:rPr>
          <w:rFonts w:eastAsia="宋体" w:hint="eastAsia"/>
          <w:iCs/>
          <w:lang w:eastAsia="zh-CN"/>
        </w:rPr>
        <w:t xml:space="preserve">val time can be considered. </w:t>
      </w:r>
      <w:r>
        <w:rPr>
          <w:rFonts w:eastAsia="宋体"/>
          <w:iCs/>
          <w:lang w:eastAsia="zh-CN"/>
        </w:rPr>
        <w:t>F</w:t>
      </w:r>
      <w:r>
        <w:rPr>
          <w:rFonts w:eastAsia="宋体" w:hint="eastAsia"/>
          <w:iCs/>
          <w:lang w:eastAsia="zh-CN"/>
        </w:rPr>
        <w:t>or the different distribution, the characteristics of packet inter</w:t>
      </w:r>
      <w:r w:rsidR="00943069">
        <w:rPr>
          <w:rFonts w:eastAsia="宋体"/>
          <w:iCs/>
          <w:lang w:eastAsia="zh-CN"/>
        </w:rPr>
        <w:t>-arri</w:t>
      </w:r>
      <w:r>
        <w:rPr>
          <w:rFonts w:eastAsia="宋体" w:hint="eastAsia"/>
          <w:iCs/>
          <w:lang w:eastAsia="zh-CN"/>
        </w:rPr>
        <w:t>val time including the mean value, the Std. dev</w:t>
      </w:r>
      <w:r w:rsidR="00332686">
        <w:rPr>
          <w:rFonts w:eastAsia="宋体" w:hint="eastAsia"/>
          <w:iCs/>
          <w:lang w:eastAsia="zh-CN"/>
        </w:rPr>
        <w:t>.</w:t>
      </w:r>
      <w:r>
        <w:rPr>
          <w:rFonts w:eastAsia="宋体" w:hint="eastAsia"/>
          <w:iCs/>
          <w:lang w:eastAsia="zh-CN"/>
        </w:rPr>
        <w:t>, the maximum and the minimum values are listed in Table 2.</w:t>
      </w:r>
    </w:p>
    <w:p w14:paraId="73D3376A" w14:textId="77777777" w:rsidR="00FB7338" w:rsidRDefault="007A5D32">
      <w:pPr>
        <w:pStyle w:val="a4"/>
        <w:jc w:val="center"/>
        <w:rPr>
          <w:lang w:eastAsia="zh-CN"/>
        </w:rPr>
      </w:pPr>
      <w:proofErr w:type="gramStart"/>
      <w:r>
        <w:rPr>
          <w:lang w:eastAsia="zh-CN"/>
        </w:rPr>
        <w:t>Table</w:t>
      </w:r>
      <w:r>
        <w:rPr>
          <w:rFonts w:hint="eastAsia"/>
          <w:lang w:eastAsia="zh-CN"/>
        </w:rPr>
        <w:t xml:space="preserve"> </w:t>
      </w:r>
      <w:r>
        <w:fldChar w:fldCharType="begin"/>
      </w:r>
      <w:r>
        <w:rPr>
          <w:lang w:eastAsia="zh-CN"/>
        </w:rPr>
        <w:instrText xml:space="preserve"> SEQ Table \* ARABIC </w:instrText>
      </w:r>
      <w:r>
        <w:fldChar w:fldCharType="separate"/>
      </w:r>
      <w:r>
        <w:rPr>
          <w:lang w:eastAsia="zh-CN"/>
        </w:rPr>
        <w:t>2</w:t>
      </w:r>
      <w:r>
        <w:fldChar w:fldCharType="end"/>
      </w:r>
      <w:r>
        <w:rPr>
          <w:rFonts w:hint="eastAsia"/>
          <w:lang w:eastAsia="zh-CN"/>
        </w:rPr>
        <w:t>.</w:t>
      </w:r>
      <w:proofErr w:type="gramEnd"/>
      <w:r>
        <w:rPr>
          <w:rFonts w:hint="eastAsia"/>
          <w:lang w:eastAsia="zh-CN"/>
        </w:rPr>
        <w:t xml:space="preserve"> The characteristics of the packet interval time for XR traffic</w:t>
      </w:r>
    </w:p>
    <w:p w14:paraId="0901CB48" w14:textId="77777777" w:rsidR="00FB7338" w:rsidRDefault="00FB7338">
      <w:pPr>
        <w:rPr>
          <w:rFonts w:eastAsiaTheme="minorEastAsia"/>
          <w:lang w:val="en-GB" w:eastAsia="zh-CN"/>
        </w:rPr>
      </w:pPr>
    </w:p>
    <w:tbl>
      <w:tblPr>
        <w:tblW w:w="0" w:type="auto"/>
        <w:jc w:val="center"/>
        <w:tblCellMar>
          <w:left w:w="0" w:type="dxa"/>
          <w:right w:w="0" w:type="dxa"/>
        </w:tblCellMar>
        <w:tblLook w:val="04A0" w:firstRow="1" w:lastRow="0" w:firstColumn="1" w:lastColumn="0" w:noHBand="0" w:noVBand="1"/>
      </w:tblPr>
      <w:tblGrid>
        <w:gridCol w:w="2329"/>
        <w:gridCol w:w="2326"/>
        <w:gridCol w:w="2316"/>
      </w:tblGrid>
      <w:tr w:rsidR="00FB7338" w14:paraId="018BE5B8" w14:textId="77777777">
        <w:trPr>
          <w:jc w:val="center"/>
        </w:trPr>
        <w:tc>
          <w:tcPr>
            <w:tcW w:w="23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E040AE" w14:textId="77777777" w:rsidR="00FB7338" w:rsidRDefault="007A5D32">
            <w:pPr>
              <w:spacing w:after="180"/>
              <w:jc w:val="center"/>
              <w:rPr>
                <w:rFonts w:eastAsia="宋体"/>
                <w:lang w:val="en-GB"/>
              </w:rPr>
            </w:pPr>
            <w:r>
              <w:rPr>
                <w:rFonts w:eastAsiaTheme="minorEastAsia"/>
                <w:lang w:eastAsia="zh-CN"/>
              </w:rPr>
              <w:t>T</w:t>
            </w:r>
            <w:r>
              <w:rPr>
                <w:rFonts w:eastAsiaTheme="minorEastAsia" w:hint="eastAsia"/>
                <w:lang w:eastAsia="zh-CN"/>
              </w:rPr>
              <w:t>he distribution of the p</w:t>
            </w:r>
            <w:r>
              <w:t xml:space="preserve">acket </w:t>
            </w:r>
            <w:r>
              <w:rPr>
                <w:rFonts w:hint="eastAsia"/>
                <w:lang w:eastAsia="zh-CN"/>
              </w:rPr>
              <w:t>interval time</w:t>
            </w:r>
          </w:p>
        </w:tc>
        <w:tc>
          <w:tcPr>
            <w:tcW w:w="23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1E1D8A" w14:textId="77777777" w:rsidR="00FB7338" w:rsidRDefault="007A5D32">
            <w:pPr>
              <w:spacing w:after="180"/>
              <w:jc w:val="center"/>
              <w:rPr>
                <w:rFonts w:eastAsia="宋体"/>
                <w:lang w:val="en-GB"/>
              </w:rPr>
            </w:pPr>
            <w:r>
              <w:t>Parameters</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60182B" w14:textId="02688755" w:rsidR="00FB7338" w:rsidRDefault="00567A77">
            <w:pPr>
              <w:spacing w:after="180"/>
              <w:jc w:val="center"/>
              <w:rPr>
                <w:rFonts w:eastAsiaTheme="minorEastAsia"/>
                <w:lang w:val="en-GB" w:eastAsia="zh-CN"/>
              </w:rPr>
            </w:pPr>
            <w:r>
              <w:rPr>
                <w:rFonts w:eastAsiaTheme="minorEastAsia"/>
                <w:lang w:eastAsia="zh-CN"/>
              </w:rPr>
              <w:t>Values</w:t>
            </w:r>
          </w:p>
        </w:tc>
      </w:tr>
      <w:tr w:rsidR="00FB7338" w14:paraId="4D3AA398" w14:textId="77777777">
        <w:trPr>
          <w:jc w:val="center"/>
        </w:trPr>
        <w:tc>
          <w:tcPr>
            <w:tcW w:w="23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F86AE1" w14:textId="77777777" w:rsidR="00FB7338" w:rsidRDefault="007A5D32">
            <w:pPr>
              <w:spacing w:after="180"/>
              <w:jc w:val="center"/>
              <w:rPr>
                <w:rFonts w:eastAsia="宋体"/>
                <w:lang w:val="en-GB" w:eastAsia="zh-CN"/>
              </w:rPr>
            </w:pPr>
            <w:r>
              <w:rPr>
                <w:rFonts w:eastAsia="宋体" w:hint="eastAsia"/>
                <w:iCs/>
                <w:lang w:eastAsia="zh-CN"/>
              </w:rPr>
              <w:t>E</w:t>
            </w:r>
            <w:r>
              <w:rPr>
                <w:rFonts w:eastAsia="宋体"/>
                <w:iCs/>
                <w:lang w:eastAsia="zh-CN"/>
              </w:rPr>
              <w:t>xponential</w:t>
            </w:r>
          </w:p>
        </w:tc>
        <w:tc>
          <w:tcPr>
            <w:tcW w:w="2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93A4D" w14:textId="77777777" w:rsidR="00FB7338" w:rsidRDefault="007A5D32">
            <w:pPr>
              <w:spacing w:after="180"/>
              <w:jc w:val="both"/>
              <w:rPr>
                <w:rFonts w:eastAsia="宋体"/>
                <w:lang w:val="en-GB"/>
              </w:rPr>
            </w:pPr>
            <w:r>
              <w:rPr>
                <w:lang w:val="en-GB"/>
              </w:rPr>
              <w:t xml:space="preserve">Mean value </w:t>
            </w:r>
          </w:p>
        </w:tc>
        <w:tc>
          <w:tcPr>
            <w:tcW w:w="2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E8540" w14:textId="77777777" w:rsidR="00FB7338" w:rsidRDefault="007A5D32">
            <w:pPr>
              <w:spacing w:after="180"/>
              <w:jc w:val="both"/>
              <w:rPr>
                <w:rFonts w:eastAsiaTheme="minorEastAsia"/>
                <w:lang w:val="en-GB" w:eastAsia="zh-CN"/>
              </w:rPr>
            </w:pPr>
            <w:r>
              <w:rPr>
                <w:lang w:val="en-GB"/>
              </w:rPr>
              <w:t>16.7ms</w:t>
            </w:r>
          </w:p>
        </w:tc>
      </w:tr>
      <w:tr w:rsidR="00FB7338" w14:paraId="3E0D9D4B"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5DA2D2A9" w14:textId="77777777" w:rsidR="00FB7338" w:rsidRDefault="00FB7338">
            <w:pPr>
              <w:jc w:val="center"/>
              <w:rPr>
                <w:rFonts w:eastAsia="宋体"/>
                <w:lang w:val="en-GB"/>
              </w:rPr>
            </w:pPr>
          </w:p>
        </w:tc>
        <w:tc>
          <w:tcPr>
            <w:tcW w:w="2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8926F" w14:textId="77777777" w:rsidR="00FB7338" w:rsidRDefault="007A5D32">
            <w:pPr>
              <w:spacing w:after="180"/>
              <w:jc w:val="both"/>
              <w:rPr>
                <w:rFonts w:eastAsia="宋体"/>
                <w:lang w:val="en-GB"/>
              </w:rPr>
            </w:pPr>
            <w:r>
              <w:t>Std. value</w:t>
            </w:r>
          </w:p>
        </w:tc>
        <w:tc>
          <w:tcPr>
            <w:tcW w:w="2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67B87" w14:textId="77777777" w:rsidR="00FB7338" w:rsidRDefault="007A5D32">
            <w:pPr>
              <w:spacing w:after="180"/>
              <w:jc w:val="both"/>
              <w:rPr>
                <w:rFonts w:eastAsiaTheme="minorEastAsia"/>
                <w:lang w:val="en-GB" w:eastAsia="zh-CN"/>
              </w:rPr>
            </w:pPr>
            <w:r>
              <w:rPr>
                <w:lang w:val="en-GB"/>
              </w:rPr>
              <w:t>0.06ms</w:t>
            </w:r>
          </w:p>
        </w:tc>
      </w:tr>
      <w:tr w:rsidR="00FB7338" w14:paraId="1B0FE540"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2B582961" w14:textId="77777777" w:rsidR="00FB7338" w:rsidRDefault="00FB7338">
            <w:pPr>
              <w:jc w:val="center"/>
              <w:rPr>
                <w:rFonts w:eastAsia="宋体"/>
                <w:lang w:val="en-GB"/>
              </w:rPr>
            </w:pPr>
          </w:p>
        </w:tc>
        <w:tc>
          <w:tcPr>
            <w:tcW w:w="2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82DA0" w14:textId="77777777" w:rsidR="00FB7338" w:rsidRDefault="007A5D32">
            <w:pPr>
              <w:spacing w:after="180"/>
              <w:jc w:val="both"/>
              <w:rPr>
                <w:rFonts w:eastAsia="宋体"/>
                <w:lang w:val="en-GB"/>
              </w:rPr>
            </w:pPr>
            <w:r>
              <w:t>Min value</w:t>
            </w:r>
          </w:p>
        </w:tc>
        <w:tc>
          <w:tcPr>
            <w:tcW w:w="2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B4697" w14:textId="77777777" w:rsidR="00FB7338" w:rsidRDefault="007A5D32">
            <w:pPr>
              <w:spacing w:after="180"/>
              <w:jc w:val="both"/>
              <w:rPr>
                <w:rFonts w:eastAsiaTheme="minorEastAsia"/>
                <w:lang w:val="en-GB" w:eastAsia="zh-CN"/>
              </w:rPr>
            </w:pPr>
            <w:r>
              <w:rPr>
                <w:lang w:val="en-GB"/>
              </w:rPr>
              <w:t>0ms</w:t>
            </w:r>
          </w:p>
        </w:tc>
      </w:tr>
      <w:tr w:rsidR="00FB7338" w14:paraId="0D4A330C"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BDA8C49" w14:textId="77777777" w:rsidR="00FB7338" w:rsidRDefault="00FB7338">
            <w:pPr>
              <w:jc w:val="center"/>
              <w:rPr>
                <w:rFonts w:eastAsia="宋体"/>
                <w:lang w:val="en-GB"/>
              </w:rPr>
            </w:pPr>
          </w:p>
        </w:tc>
        <w:tc>
          <w:tcPr>
            <w:tcW w:w="2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4A3AA" w14:textId="77777777" w:rsidR="00FB7338" w:rsidRDefault="007A5D32">
            <w:pPr>
              <w:spacing w:after="180"/>
              <w:jc w:val="both"/>
              <w:rPr>
                <w:rFonts w:eastAsiaTheme="minorEastAsia"/>
                <w:lang w:eastAsia="zh-CN"/>
              </w:rPr>
            </w:pPr>
            <w:r>
              <w:t>Max value</w:t>
            </w:r>
          </w:p>
        </w:tc>
        <w:tc>
          <w:tcPr>
            <w:tcW w:w="2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76DC0" w14:textId="77777777" w:rsidR="00FB7338" w:rsidRDefault="007A5D32">
            <w:pPr>
              <w:spacing w:after="180"/>
              <w:jc w:val="both"/>
            </w:pPr>
            <w:r>
              <w:t>77ms</w:t>
            </w:r>
          </w:p>
        </w:tc>
      </w:tr>
      <w:tr w:rsidR="00FB7338" w14:paraId="7295E18A" w14:textId="77777777">
        <w:trPr>
          <w:jc w:val="center"/>
        </w:trPr>
        <w:tc>
          <w:tcPr>
            <w:tcW w:w="0" w:type="auto"/>
            <w:vMerge w:val="restart"/>
            <w:tcBorders>
              <w:top w:val="single" w:sz="8" w:space="0" w:color="auto"/>
              <w:left w:val="single" w:sz="8" w:space="0" w:color="auto"/>
              <w:bottom w:val="single" w:sz="8" w:space="0" w:color="auto"/>
              <w:right w:val="single" w:sz="8" w:space="0" w:color="auto"/>
            </w:tcBorders>
            <w:vAlign w:val="center"/>
          </w:tcPr>
          <w:p w14:paraId="72951418" w14:textId="77777777" w:rsidR="00FB7338" w:rsidRDefault="007A5D32">
            <w:pPr>
              <w:jc w:val="center"/>
              <w:rPr>
                <w:rFonts w:eastAsia="宋体"/>
                <w:lang w:val="en-GB" w:eastAsia="zh-CN"/>
              </w:rPr>
            </w:pPr>
            <w:r>
              <w:rPr>
                <w:rFonts w:eastAsia="宋体" w:hint="eastAsia"/>
                <w:lang w:val="en-GB" w:eastAsia="zh-CN"/>
              </w:rPr>
              <w:t>Pareto</w:t>
            </w:r>
          </w:p>
        </w:tc>
        <w:tc>
          <w:tcPr>
            <w:tcW w:w="2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0DA86" w14:textId="77777777" w:rsidR="00FB7338" w:rsidRDefault="007A5D32">
            <w:pPr>
              <w:spacing w:after="180"/>
              <w:jc w:val="both"/>
              <w:rPr>
                <w:rFonts w:eastAsiaTheme="minorEastAsia"/>
                <w:lang w:eastAsia="zh-CN"/>
              </w:rPr>
            </w:pPr>
            <w:r>
              <w:t>Mean value</w:t>
            </w:r>
          </w:p>
        </w:tc>
        <w:tc>
          <w:tcPr>
            <w:tcW w:w="2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C1F9E" w14:textId="77777777" w:rsidR="00FB7338" w:rsidRDefault="007A5D32">
            <w:pPr>
              <w:spacing w:after="180"/>
              <w:jc w:val="both"/>
            </w:pPr>
            <w:r>
              <w:t>17ms</w:t>
            </w:r>
          </w:p>
        </w:tc>
      </w:tr>
      <w:tr w:rsidR="00FB7338" w14:paraId="0ACBE319"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7AFA4F9C" w14:textId="77777777" w:rsidR="00FB7338" w:rsidRDefault="00FB7338">
            <w:pPr>
              <w:rPr>
                <w:rFonts w:eastAsia="宋体"/>
                <w:lang w:val="en-GB"/>
              </w:rPr>
            </w:pPr>
          </w:p>
        </w:tc>
        <w:tc>
          <w:tcPr>
            <w:tcW w:w="2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D03D6" w14:textId="77777777" w:rsidR="00FB7338" w:rsidRDefault="007A5D32">
            <w:pPr>
              <w:spacing w:after="180"/>
              <w:jc w:val="both"/>
              <w:rPr>
                <w:rFonts w:eastAsiaTheme="minorEastAsia"/>
                <w:lang w:eastAsia="zh-CN"/>
              </w:rPr>
            </w:pPr>
            <w:r>
              <w:t>Shape parameter</w:t>
            </w:r>
          </w:p>
        </w:tc>
        <w:tc>
          <w:tcPr>
            <w:tcW w:w="2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1925CD" w14:textId="77777777" w:rsidR="00FB7338" w:rsidRDefault="007A5D32">
            <w:pPr>
              <w:spacing w:after="180"/>
              <w:jc w:val="both"/>
            </w:pPr>
            <w:r>
              <w:t>1.06</w:t>
            </w:r>
          </w:p>
        </w:tc>
      </w:tr>
      <w:tr w:rsidR="00FB7338" w14:paraId="760E7257"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AD3DD58" w14:textId="77777777" w:rsidR="00FB7338" w:rsidRDefault="00FB7338">
            <w:pPr>
              <w:rPr>
                <w:rFonts w:eastAsia="宋体"/>
                <w:lang w:val="en-GB"/>
              </w:rPr>
            </w:pPr>
          </w:p>
        </w:tc>
        <w:tc>
          <w:tcPr>
            <w:tcW w:w="2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DF59B4" w14:textId="77777777" w:rsidR="00FB7338" w:rsidRDefault="007A5D32">
            <w:pPr>
              <w:spacing w:after="180"/>
              <w:jc w:val="both"/>
              <w:rPr>
                <w:rFonts w:eastAsiaTheme="minorEastAsia"/>
                <w:lang w:eastAsia="zh-CN"/>
              </w:rPr>
            </w:pPr>
            <w:r>
              <w:t>Min value</w:t>
            </w:r>
          </w:p>
        </w:tc>
        <w:tc>
          <w:tcPr>
            <w:tcW w:w="2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14F9" w14:textId="77777777" w:rsidR="00FB7338" w:rsidRDefault="007A5D32">
            <w:pPr>
              <w:spacing w:after="180"/>
              <w:jc w:val="both"/>
            </w:pPr>
            <w:r>
              <w:t>1ms</w:t>
            </w:r>
          </w:p>
        </w:tc>
      </w:tr>
      <w:tr w:rsidR="00FB7338" w14:paraId="45EA5CAC"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2345644D" w14:textId="77777777" w:rsidR="00FB7338" w:rsidRDefault="00FB7338">
            <w:pPr>
              <w:rPr>
                <w:rFonts w:eastAsia="宋体"/>
                <w:lang w:val="en-GB"/>
              </w:rPr>
            </w:pPr>
          </w:p>
        </w:tc>
        <w:tc>
          <w:tcPr>
            <w:tcW w:w="2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598A4" w14:textId="77777777" w:rsidR="00FB7338" w:rsidRDefault="007A5D32">
            <w:pPr>
              <w:spacing w:after="180"/>
              <w:jc w:val="both"/>
              <w:rPr>
                <w:rFonts w:eastAsiaTheme="minorEastAsia"/>
                <w:lang w:eastAsia="zh-CN"/>
              </w:rPr>
            </w:pPr>
            <w:r>
              <w:t>Max value</w:t>
            </w:r>
          </w:p>
        </w:tc>
        <w:tc>
          <w:tcPr>
            <w:tcW w:w="2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DAE09" w14:textId="77777777" w:rsidR="00FB7338" w:rsidRDefault="007A5D32">
            <w:pPr>
              <w:spacing w:after="180"/>
              <w:jc w:val="both"/>
            </w:pPr>
            <w:r>
              <w:t>100ms</w:t>
            </w:r>
          </w:p>
        </w:tc>
      </w:tr>
      <w:tr w:rsidR="00FB7338" w14:paraId="2477277D" w14:textId="77777777">
        <w:trPr>
          <w:jc w:val="center"/>
        </w:trPr>
        <w:tc>
          <w:tcPr>
            <w:tcW w:w="6971" w:type="dxa"/>
            <w:gridSpan w:val="3"/>
            <w:tcBorders>
              <w:top w:val="single" w:sz="8" w:space="0" w:color="auto"/>
              <w:left w:val="single" w:sz="8" w:space="0" w:color="auto"/>
              <w:bottom w:val="single" w:sz="8" w:space="0" w:color="auto"/>
              <w:right w:val="single" w:sz="8" w:space="0" w:color="auto"/>
            </w:tcBorders>
            <w:vAlign w:val="center"/>
          </w:tcPr>
          <w:p w14:paraId="4AF1FE50" w14:textId="77777777" w:rsidR="00FB7338" w:rsidRDefault="007A5D32">
            <w:pPr>
              <w:spacing w:after="180"/>
              <w:jc w:val="both"/>
              <w:rPr>
                <w:rFonts w:eastAsiaTheme="minorEastAsia"/>
                <w:lang w:eastAsia="zh-CN"/>
              </w:rPr>
            </w:pPr>
            <w:r>
              <w:rPr>
                <w:rFonts w:eastAsiaTheme="minorEastAsia" w:hint="eastAsia"/>
                <w:lang w:eastAsia="zh-CN"/>
              </w:rPr>
              <w:t xml:space="preserve">Note 1: The </w:t>
            </w:r>
            <w:r>
              <w:rPr>
                <w:rFonts w:eastAsiaTheme="minorEastAsia"/>
                <w:lang w:eastAsia="zh-CN"/>
              </w:rPr>
              <w:t>exponential</w:t>
            </w:r>
            <w:r>
              <w:rPr>
                <w:rFonts w:eastAsiaTheme="minorEastAsia" w:hint="eastAsia"/>
                <w:lang w:eastAsia="zh-CN"/>
              </w:rPr>
              <w:t xml:space="preserve"> distribution </w:t>
            </w:r>
            <w:r>
              <w:rPr>
                <w:rFonts w:eastAsiaTheme="minorEastAsia"/>
                <w:lang w:eastAsia="zh-CN"/>
              </w:rPr>
              <w:t xml:space="preserve">is based on the assumption of </w:t>
            </w:r>
            <w:bookmarkStart w:id="19" w:name="OLE_LINK24"/>
            <w:bookmarkStart w:id="20" w:name="OLE_LINK23"/>
            <w:r>
              <w:rPr>
                <w:rFonts w:eastAsiaTheme="minorEastAsia"/>
                <w:lang w:eastAsia="zh-CN"/>
              </w:rPr>
              <w:t>60FPS packet arrival rate.</w:t>
            </w:r>
            <w:bookmarkEnd w:id="19"/>
            <w:bookmarkEnd w:id="20"/>
          </w:p>
          <w:p w14:paraId="40B61602" w14:textId="77777777" w:rsidR="00FB7338" w:rsidRDefault="007A5D32">
            <w:pPr>
              <w:spacing w:after="180"/>
              <w:jc w:val="both"/>
              <w:rPr>
                <w:rFonts w:eastAsiaTheme="minorEastAsia"/>
                <w:lang w:eastAsia="zh-CN"/>
              </w:rPr>
            </w:pPr>
            <w:r>
              <w:rPr>
                <w:rFonts w:eastAsiaTheme="minorEastAsia" w:hint="eastAsia"/>
                <w:lang w:eastAsia="zh-CN"/>
              </w:rPr>
              <w:t xml:space="preserve">Note 2: The mean value of packet arrival time in Pareto distribution is derived based on the assumption of </w:t>
            </w:r>
            <w:r>
              <w:rPr>
                <w:rFonts w:eastAsiaTheme="minorEastAsia"/>
                <w:lang w:eastAsia="zh-CN"/>
              </w:rPr>
              <w:t>60FPS packet arrival rate.</w:t>
            </w:r>
          </w:p>
        </w:tc>
      </w:tr>
    </w:tbl>
    <w:p w14:paraId="0A32BB4F" w14:textId="77777777" w:rsidR="00FB7338" w:rsidRDefault="00FB7338">
      <w:pPr>
        <w:pStyle w:val="a0"/>
        <w:rPr>
          <w:rFonts w:eastAsiaTheme="minorEastAsia"/>
          <w:b/>
          <w:i/>
          <w:lang w:eastAsia="zh-CN"/>
        </w:rPr>
      </w:pPr>
    </w:p>
    <w:p w14:paraId="57487175" w14:textId="77777777" w:rsidR="00FB7338" w:rsidRDefault="007A5D32">
      <w:pPr>
        <w:pStyle w:val="a0"/>
        <w:rPr>
          <w:rFonts w:eastAsiaTheme="minorEastAsia"/>
          <w:b/>
          <w:i/>
          <w:lang w:eastAsia="zh-CN"/>
        </w:rPr>
      </w:pPr>
      <w:r>
        <w:rPr>
          <w:rFonts w:eastAsiaTheme="minorEastAsia"/>
          <w:b/>
          <w:i/>
          <w:lang w:eastAsia="zh-CN"/>
        </w:rPr>
        <w:t>P</w:t>
      </w:r>
      <w:r>
        <w:rPr>
          <w:rFonts w:eastAsiaTheme="minorEastAsia" w:hint="eastAsia"/>
          <w:b/>
          <w:i/>
          <w:lang w:eastAsia="zh-CN"/>
        </w:rPr>
        <w:t>roposal 3:</w:t>
      </w:r>
      <w:r>
        <w:t xml:space="preserve"> </w:t>
      </w:r>
      <w:r>
        <w:rPr>
          <w:rFonts w:eastAsiaTheme="minorEastAsia" w:hint="eastAsia"/>
          <w:b/>
          <w:i/>
          <w:lang w:eastAsia="zh-CN"/>
        </w:rPr>
        <w:t>T</w:t>
      </w:r>
      <w:r>
        <w:rPr>
          <w:rFonts w:eastAsiaTheme="minorEastAsia"/>
          <w:b/>
          <w:i/>
          <w:lang w:eastAsia="zh-CN"/>
        </w:rPr>
        <w:t xml:space="preserve">he </w:t>
      </w:r>
      <w:r>
        <w:rPr>
          <w:rFonts w:eastAsiaTheme="minorEastAsia" w:hint="eastAsia"/>
          <w:b/>
          <w:i/>
          <w:lang w:eastAsia="zh-CN"/>
        </w:rPr>
        <w:t xml:space="preserve">jitter is modeled in </w:t>
      </w:r>
      <w:r>
        <w:rPr>
          <w:rFonts w:eastAsiaTheme="minorEastAsia"/>
          <w:b/>
          <w:i/>
          <w:lang w:eastAsia="zh-CN"/>
        </w:rPr>
        <w:t>packet interval time in the traffic model for XR</w:t>
      </w:r>
      <w:r>
        <w:rPr>
          <w:rFonts w:eastAsiaTheme="minorEastAsia" w:hint="eastAsia"/>
          <w:b/>
          <w:i/>
          <w:lang w:eastAsia="zh-CN"/>
        </w:rPr>
        <w:t>, similar</w:t>
      </w:r>
      <w:r>
        <w:t xml:space="preserve"> </w:t>
      </w:r>
      <w:r>
        <w:rPr>
          <w:rFonts w:eastAsiaTheme="minorEastAsia"/>
          <w:b/>
          <w:i/>
          <w:lang w:eastAsia="zh-CN"/>
        </w:rPr>
        <w:t>as the 3GPP RAN1 traffic models, e.g. FTP model 3</w:t>
      </w:r>
      <w:r>
        <w:rPr>
          <w:rFonts w:eastAsiaTheme="minorEastAsia" w:hint="eastAsia"/>
          <w:b/>
          <w:i/>
          <w:lang w:eastAsia="zh-CN"/>
        </w:rPr>
        <w:t>.</w:t>
      </w:r>
    </w:p>
    <w:p w14:paraId="11357258" w14:textId="0BD66003" w:rsidR="00FB7338" w:rsidRDefault="007A5D32">
      <w:pPr>
        <w:pStyle w:val="a0"/>
        <w:rPr>
          <w:rFonts w:eastAsia="宋体"/>
          <w:iCs/>
          <w:lang w:eastAsia="zh-CN"/>
        </w:rPr>
      </w:pPr>
      <w:r>
        <w:rPr>
          <w:rFonts w:eastAsiaTheme="minorEastAsia" w:hint="eastAsia"/>
          <w:b/>
          <w:i/>
          <w:lang w:eastAsia="zh-CN"/>
        </w:rPr>
        <w:t xml:space="preserve">Proposal 4: The </w:t>
      </w:r>
      <w:r>
        <w:rPr>
          <w:rFonts w:eastAsiaTheme="minorEastAsia"/>
          <w:b/>
          <w:i/>
          <w:lang w:eastAsia="zh-CN"/>
        </w:rPr>
        <w:t>Exponential</w:t>
      </w:r>
      <w:r>
        <w:rPr>
          <w:rFonts w:eastAsiaTheme="minorEastAsia" w:hint="eastAsia"/>
          <w:b/>
          <w:i/>
          <w:lang w:eastAsia="zh-CN"/>
        </w:rPr>
        <w:t xml:space="preserve"> distribution and </w:t>
      </w:r>
      <w:r w:rsidR="00FD15D9">
        <w:rPr>
          <w:rFonts w:eastAsiaTheme="minorEastAsia" w:hint="eastAsia"/>
          <w:b/>
          <w:i/>
          <w:lang w:eastAsia="zh-CN"/>
        </w:rPr>
        <w:t>Pareto</w:t>
      </w:r>
      <w:r>
        <w:rPr>
          <w:rFonts w:eastAsiaTheme="minorEastAsia" w:hint="eastAsia"/>
          <w:b/>
          <w:i/>
          <w:lang w:eastAsia="zh-CN"/>
        </w:rPr>
        <w:t xml:space="preserve"> distribution are both considered for the packet interval time under the different network load.</w:t>
      </w:r>
    </w:p>
    <w:p w14:paraId="4A704F78" w14:textId="77777777" w:rsidR="00FB7338" w:rsidRDefault="007A5D32">
      <w:pPr>
        <w:pStyle w:val="1"/>
        <w:jc w:val="both"/>
        <w:rPr>
          <w:lang w:eastAsia="zh-CN"/>
        </w:rPr>
      </w:pPr>
      <w:r>
        <w:rPr>
          <w:rFonts w:hint="eastAsia"/>
        </w:rPr>
        <w:t>Conclusion</w:t>
      </w:r>
    </w:p>
    <w:p w14:paraId="4A62CD85" w14:textId="77777777" w:rsidR="00285F18" w:rsidRDefault="00285F18" w:rsidP="00285F18">
      <w:pPr>
        <w:pStyle w:val="a0"/>
        <w:rPr>
          <w:rFonts w:eastAsiaTheme="minorEastAsia"/>
          <w:b/>
          <w:i/>
          <w:iCs/>
          <w:lang w:val="en-GB" w:eastAsia="zh-CN"/>
        </w:rPr>
      </w:pPr>
      <w:r>
        <w:rPr>
          <w:rFonts w:eastAsiaTheme="minorEastAsia" w:hint="eastAsia"/>
          <w:b/>
          <w:i/>
          <w:iCs/>
          <w:lang w:val="en-GB" w:eastAsia="zh-CN"/>
        </w:rPr>
        <w:t xml:space="preserve">Proposal 1: </w:t>
      </w:r>
      <w:r>
        <w:rPr>
          <w:rFonts w:eastAsiaTheme="minorEastAsia" w:hint="eastAsia"/>
          <w:b/>
          <w:i/>
          <w:lang w:eastAsia="zh-CN"/>
        </w:rPr>
        <w:t>A data</w:t>
      </w:r>
      <w:r>
        <w:rPr>
          <w:rFonts w:eastAsiaTheme="minorEastAsia"/>
          <w:b/>
          <w:i/>
          <w:lang w:eastAsia="zh-CN"/>
        </w:rPr>
        <w:t xml:space="preserve"> frame from Application</w:t>
      </w:r>
      <w:r>
        <w:rPr>
          <w:rFonts w:eastAsiaTheme="minorEastAsia" w:hint="eastAsia"/>
          <w:b/>
          <w:i/>
          <w:lang w:eastAsia="zh-CN"/>
        </w:rPr>
        <w:t xml:space="preserve"> is considered as the packet in the traffic model for XR</w:t>
      </w:r>
      <w:r>
        <w:rPr>
          <w:rFonts w:eastAsiaTheme="minorEastAsia"/>
          <w:b/>
          <w:i/>
          <w:lang w:eastAsia="zh-CN"/>
        </w:rPr>
        <w:t>.  T</w:t>
      </w:r>
      <w:r>
        <w:rPr>
          <w:rFonts w:eastAsiaTheme="minorEastAsia" w:hint="eastAsia"/>
          <w:b/>
          <w:i/>
          <w:lang w:eastAsia="zh-CN"/>
        </w:rPr>
        <w:t xml:space="preserve">he jitter is </w:t>
      </w:r>
      <w:r>
        <w:rPr>
          <w:rFonts w:eastAsiaTheme="minorEastAsia"/>
          <w:b/>
          <w:i/>
          <w:lang w:eastAsia="zh-CN"/>
        </w:rPr>
        <w:t>characterized by the stochastic process of</w:t>
      </w:r>
      <w:r>
        <w:rPr>
          <w:rFonts w:eastAsiaTheme="minorEastAsia" w:hint="eastAsia"/>
          <w:b/>
          <w:i/>
          <w:lang w:eastAsia="zh-CN"/>
        </w:rPr>
        <w:t xml:space="preserve"> those segmented packets related to the same data</w:t>
      </w:r>
      <w:r>
        <w:rPr>
          <w:rFonts w:eastAsiaTheme="minorEastAsia"/>
          <w:b/>
          <w:i/>
          <w:lang w:eastAsia="zh-CN"/>
        </w:rPr>
        <w:t xml:space="preserve"> frame</w:t>
      </w:r>
      <w:r>
        <w:rPr>
          <w:rFonts w:eastAsiaTheme="minorEastAsia" w:hint="eastAsia"/>
          <w:b/>
          <w:i/>
          <w:lang w:eastAsia="zh-CN"/>
        </w:rPr>
        <w:t>.</w:t>
      </w:r>
    </w:p>
    <w:p w14:paraId="7D27D4E6" w14:textId="77777777" w:rsidR="00285F18" w:rsidRPr="003C741E" w:rsidRDefault="00285F18" w:rsidP="003C741E">
      <w:pPr>
        <w:pStyle w:val="a0"/>
        <w:rPr>
          <w:rFonts w:eastAsiaTheme="minorEastAsia"/>
          <w:b/>
          <w:i/>
          <w:iCs/>
          <w:lang w:val="en-GB" w:eastAsia="zh-CN"/>
        </w:rPr>
      </w:pPr>
      <w:r w:rsidRPr="003C741E">
        <w:rPr>
          <w:rFonts w:eastAsiaTheme="minorEastAsia"/>
          <w:b/>
          <w:i/>
          <w:iCs/>
          <w:lang w:val="en-GB" w:eastAsia="zh-CN"/>
        </w:rPr>
        <w:t xml:space="preserve">Observations 1: For the basic 4K VR video, the average bit rate would be 63Mbps per eye for the independent VR video streaming and 116Mbps for dual-eyes streaming.  The new VVC codec would have addition 30-50% better compression ratio. </w:t>
      </w:r>
    </w:p>
    <w:p w14:paraId="0072C99A" w14:textId="77777777" w:rsidR="00332686" w:rsidRPr="003C741E" w:rsidRDefault="00332686" w:rsidP="00332686">
      <w:pPr>
        <w:pStyle w:val="a0"/>
        <w:rPr>
          <w:rFonts w:eastAsiaTheme="minorEastAsia"/>
          <w:b/>
          <w:i/>
          <w:iCs/>
          <w:lang w:val="en-GB" w:eastAsia="zh-CN"/>
        </w:rPr>
      </w:pPr>
      <w:r w:rsidRPr="003C741E">
        <w:rPr>
          <w:rFonts w:eastAsiaTheme="minorEastAsia"/>
          <w:b/>
          <w:i/>
          <w:iCs/>
          <w:lang w:val="en-GB" w:eastAsia="zh-CN"/>
        </w:rPr>
        <w:t>P</w:t>
      </w:r>
      <w:r w:rsidRPr="003C741E">
        <w:rPr>
          <w:rFonts w:eastAsiaTheme="minorEastAsia" w:hint="eastAsia"/>
          <w:b/>
          <w:i/>
          <w:iCs/>
          <w:lang w:val="en-GB" w:eastAsia="zh-CN"/>
        </w:rPr>
        <w:t xml:space="preserve">roposal 2: The </w:t>
      </w:r>
      <w:r w:rsidRPr="003C741E">
        <w:rPr>
          <w:rFonts w:eastAsiaTheme="minorEastAsia"/>
          <w:b/>
          <w:i/>
          <w:iCs/>
          <w:lang w:val="en-GB" w:eastAsia="zh-CN"/>
        </w:rPr>
        <w:t>Gaussian</w:t>
      </w:r>
      <w:r w:rsidRPr="003C741E">
        <w:rPr>
          <w:rFonts w:eastAsiaTheme="minorEastAsia" w:hint="eastAsia"/>
          <w:b/>
          <w:i/>
          <w:iCs/>
          <w:lang w:val="en-GB" w:eastAsia="zh-CN"/>
        </w:rPr>
        <w:t xml:space="preserve"> and Pareto distribution could both be considered for </w:t>
      </w:r>
      <w:r w:rsidRPr="003C741E">
        <w:rPr>
          <w:rFonts w:eastAsiaTheme="minorEastAsia"/>
          <w:b/>
          <w:i/>
          <w:iCs/>
          <w:lang w:val="en-GB" w:eastAsia="zh-CN"/>
        </w:rPr>
        <w:t>modeling</w:t>
      </w:r>
      <w:r w:rsidRPr="003C741E">
        <w:rPr>
          <w:rFonts w:eastAsiaTheme="minorEastAsia" w:hint="eastAsia"/>
          <w:b/>
          <w:i/>
          <w:iCs/>
          <w:lang w:val="en-GB" w:eastAsia="zh-CN"/>
        </w:rPr>
        <w:t xml:space="preserve"> the XR packet size.</w:t>
      </w:r>
    </w:p>
    <w:p w14:paraId="20120648" w14:textId="77777777" w:rsidR="00332686" w:rsidRPr="003C741E" w:rsidRDefault="00332686" w:rsidP="00332686">
      <w:pPr>
        <w:pStyle w:val="a0"/>
        <w:rPr>
          <w:rFonts w:eastAsiaTheme="minorEastAsia"/>
          <w:b/>
          <w:i/>
          <w:iCs/>
          <w:lang w:val="en-GB" w:eastAsia="zh-CN"/>
        </w:rPr>
      </w:pPr>
      <w:r w:rsidRPr="003C741E">
        <w:rPr>
          <w:rFonts w:eastAsiaTheme="minorEastAsia"/>
          <w:b/>
          <w:i/>
          <w:iCs/>
          <w:lang w:val="en-GB" w:eastAsia="zh-CN"/>
        </w:rPr>
        <w:t>P</w:t>
      </w:r>
      <w:r w:rsidRPr="003C741E">
        <w:rPr>
          <w:rFonts w:eastAsiaTheme="minorEastAsia" w:hint="eastAsia"/>
          <w:b/>
          <w:i/>
          <w:iCs/>
          <w:lang w:val="en-GB" w:eastAsia="zh-CN"/>
        </w:rPr>
        <w:t>roposal 3:</w:t>
      </w:r>
      <w:r w:rsidRPr="003C741E">
        <w:rPr>
          <w:rFonts w:eastAsiaTheme="minorEastAsia"/>
          <w:b/>
          <w:i/>
          <w:iCs/>
          <w:lang w:val="en-GB" w:eastAsia="zh-CN"/>
        </w:rPr>
        <w:t xml:space="preserve"> </w:t>
      </w:r>
      <w:r w:rsidRPr="003C741E">
        <w:rPr>
          <w:rFonts w:eastAsiaTheme="minorEastAsia" w:hint="eastAsia"/>
          <w:b/>
          <w:i/>
          <w:iCs/>
          <w:lang w:val="en-GB" w:eastAsia="zh-CN"/>
        </w:rPr>
        <w:t>T</w:t>
      </w:r>
      <w:r w:rsidRPr="003C741E">
        <w:rPr>
          <w:rFonts w:eastAsiaTheme="minorEastAsia"/>
          <w:b/>
          <w:i/>
          <w:iCs/>
          <w:lang w:val="en-GB" w:eastAsia="zh-CN"/>
        </w:rPr>
        <w:t xml:space="preserve">he </w:t>
      </w:r>
      <w:r w:rsidRPr="003C741E">
        <w:rPr>
          <w:rFonts w:eastAsiaTheme="minorEastAsia" w:hint="eastAsia"/>
          <w:b/>
          <w:i/>
          <w:iCs/>
          <w:lang w:val="en-GB" w:eastAsia="zh-CN"/>
        </w:rPr>
        <w:t xml:space="preserve">jitter is modeled in </w:t>
      </w:r>
      <w:r w:rsidRPr="003C741E">
        <w:rPr>
          <w:rFonts w:eastAsiaTheme="minorEastAsia"/>
          <w:b/>
          <w:i/>
          <w:iCs/>
          <w:lang w:val="en-GB" w:eastAsia="zh-CN"/>
        </w:rPr>
        <w:t>packet interval time in the traffic model for XR</w:t>
      </w:r>
      <w:r w:rsidRPr="003C741E">
        <w:rPr>
          <w:rFonts w:eastAsiaTheme="minorEastAsia" w:hint="eastAsia"/>
          <w:b/>
          <w:i/>
          <w:iCs/>
          <w:lang w:val="en-GB" w:eastAsia="zh-CN"/>
        </w:rPr>
        <w:t>, similar</w:t>
      </w:r>
      <w:r w:rsidRPr="003C741E">
        <w:rPr>
          <w:rFonts w:eastAsiaTheme="minorEastAsia"/>
          <w:b/>
          <w:i/>
          <w:iCs/>
          <w:lang w:val="en-GB" w:eastAsia="zh-CN"/>
        </w:rPr>
        <w:t xml:space="preserve"> as the 3GPP RAN1 traffic models, e.g. FTP model 3</w:t>
      </w:r>
      <w:r w:rsidRPr="003C741E">
        <w:rPr>
          <w:rFonts w:eastAsiaTheme="minorEastAsia" w:hint="eastAsia"/>
          <w:b/>
          <w:i/>
          <w:iCs/>
          <w:lang w:val="en-GB" w:eastAsia="zh-CN"/>
        </w:rPr>
        <w:t>.</w:t>
      </w:r>
    </w:p>
    <w:p w14:paraId="6E87CB8D" w14:textId="77777777" w:rsidR="00332686" w:rsidRPr="003C741E" w:rsidRDefault="00332686" w:rsidP="00332686">
      <w:pPr>
        <w:pStyle w:val="a0"/>
        <w:rPr>
          <w:rFonts w:eastAsiaTheme="minorEastAsia"/>
          <w:b/>
          <w:i/>
          <w:iCs/>
          <w:lang w:val="en-GB" w:eastAsia="zh-CN"/>
        </w:rPr>
      </w:pPr>
      <w:r w:rsidRPr="003C741E">
        <w:rPr>
          <w:rFonts w:eastAsiaTheme="minorEastAsia" w:hint="eastAsia"/>
          <w:b/>
          <w:i/>
          <w:iCs/>
          <w:lang w:val="en-GB" w:eastAsia="zh-CN"/>
        </w:rPr>
        <w:t xml:space="preserve">Proposal 4: The </w:t>
      </w:r>
      <w:r w:rsidRPr="003C741E">
        <w:rPr>
          <w:rFonts w:eastAsiaTheme="minorEastAsia"/>
          <w:b/>
          <w:i/>
          <w:iCs/>
          <w:lang w:val="en-GB" w:eastAsia="zh-CN"/>
        </w:rPr>
        <w:t>Exponential</w:t>
      </w:r>
      <w:r w:rsidRPr="003C741E">
        <w:rPr>
          <w:rFonts w:eastAsiaTheme="minorEastAsia" w:hint="eastAsia"/>
          <w:b/>
          <w:i/>
          <w:iCs/>
          <w:lang w:val="en-GB" w:eastAsia="zh-CN"/>
        </w:rPr>
        <w:t xml:space="preserve"> distribution and Pareto distribution are both considered for the packet interval time under the different network load.</w:t>
      </w:r>
    </w:p>
    <w:p w14:paraId="3F217C8D" w14:textId="77777777" w:rsidR="00FB7338" w:rsidRDefault="007A5D32">
      <w:pPr>
        <w:pStyle w:val="1"/>
        <w:jc w:val="both"/>
        <w:rPr>
          <w:lang w:eastAsia="zh-CN"/>
        </w:rPr>
      </w:pPr>
      <w:r>
        <w:t>References</w:t>
      </w:r>
    </w:p>
    <w:p w14:paraId="02B3F2AF" w14:textId="77777777" w:rsidR="00FB7338" w:rsidRDefault="007A5D32">
      <w:pPr>
        <w:pStyle w:val="a0"/>
        <w:numPr>
          <w:ilvl w:val="1"/>
          <w:numId w:val="5"/>
        </w:numPr>
        <w:tabs>
          <w:tab w:val="left" w:pos="0"/>
          <w:tab w:val="left" w:pos="540"/>
        </w:tabs>
        <w:ind w:left="0" w:firstLine="0"/>
        <w:rPr>
          <w:rFonts w:eastAsia="宋体"/>
          <w:lang w:eastAsia="zh-CN"/>
        </w:rPr>
      </w:pPr>
      <w:bookmarkStart w:id="21" w:name="_Ref61187075"/>
      <w:bookmarkStart w:id="22" w:name="_Ref503294753"/>
      <w:bookmarkStart w:id="23" w:name="_Ref498702536"/>
      <w:bookmarkStart w:id="24" w:name="_Ref492653725"/>
      <w:bookmarkStart w:id="25" w:name="_Ref506196618"/>
      <w:bookmarkStart w:id="26" w:name="_Ref503528421"/>
      <w:bookmarkStart w:id="27" w:name="_Ref509915661"/>
      <w:bookmarkStart w:id="28" w:name="_Ref534977761"/>
      <w:r>
        <w:rPr>
          <w:rFonts w:eastAsia="宋体"/>
          <w:lang w:eastAsia="zh-CN"/>
        </w:rPr>
        <w:t>Chairman’s Notes, RAN1#</w:t>
      </w:r>
      <w:r>
        <w:rPr>
          <w:rFonts w:eastAsia="宋体" w:hint="eastAsia"/>
          <w:lang w:eastAsia="zh-CN"/>
        </w:rPr>
        <w:t>103</w:t>
      </w:r>
      <w:r>
        <w:rPr>
          <w:rFonts w:eastAsia="宋体"/>
          <w:lang w:eastAsia="zh-CN"/>
        </w:rPr>
        <w:t>e, Agreements for</w:t>
      </w:r>
      <w:r>
        <w:rPr>
          <w:rFonts w:eastAsia="宋体" w:hint="eastAsia"/>
          <w:lang w:eastAsia="zh-CN"/>
        </w:rPr>
        <w:t xml:space="preserve"> Reduced Capability NR Devices</w:t>
      </w:r>
      <w:r>
        <w:rPr>
          <w:rFonts w:eastAsia="宋体"/>
          <w:lang w:eastAsia="zh-CN"/>
        </w:rPr>
        <w:t xml:space="preserve"> study.</w:t>
      </w:r>
      <w:bookmarkEnd w:id="21"/>
    </w:p>
    <w:p w14:paraId="4C71E5A9" w14:textId="77777777" w:rsidR="00FB7338" w:rsidRDefault="007A5D32">
      <w:pPr>
        <w:pStyle w:val="a0"/>
        <w:numPr>
          <w:ilvl w:val="1"/>
          <w:numId w:val="5"/>
        </w:numPr>
        <w:tabs>
          <w:tab w:val="left" w:pos="0"/>
          <w:tab w:val="left" w:pos="540"/>
        </w:tabs>
        <w:ind w:left="0" w:firstLine="0"/>
        <w:rPr>
          <w:rFonts w:eastAsia="宋体"/>
          <w:lang w:eastAsia="zh-CN"/>
        </w:rPr>
      </w:pPr>
      <w:bookmarkStart w:id="29" w:name="_Ref61187092"/>
      <w:r>
        <w:rPr>
          <w:rFonts w:eastAsia="宋体" w:hint="eastAsia"/>
          <w:lang w:eastAsia="zh-CN"/>
        </w:rPr>
        <w:t>3GPP TR 26.928</w:t>
      </w:r>
      <w:bookmarkEnd w:id="29"/>
      <w:r>
        <w:rPr>
          <w:rFonts w:eastAsia="宋体" w:hint="eastAsia"/>
          <w:lang w:eastAsia="zh-CN"/>
        </w:rPr>
        <w:t xml:space="preserve">, </w:t>
      </w:r>
      <w:r>
        <w:rPr>
          <w:rFonts w:eastAsia="宋体"/>
          <w:lang w:eastAsia="zh-CN"/>
        </w:rPr>
        <w:t>Extended Reality (XR) in 5G</w:t>
      </w:r>
    </w:p>
    <w:p w14:paraId="4884662E" w14:textId="77777777" w:rsidR="00FB7338" w:rsidRDefault="007A5D32">
      <w:pPr>
        <w:pStyle w:val="a0"/>
        <w:numPr>
          <w:ilvl w:val="1"/>
          <w:numId w:val="5"/>
        </w:numPr>
        <w:tabs>
          <w:tab w:val="left" w:pos="0"/>
          <w:tab w:val="left" w:pos="540"/>
        </w:tabs>
        <w:ind w:left="0" w:firstLine="0"/>
        <w:rPr>
          <w:rFonts w:eastAsia="宋体"/>
          <w:lang w:eastAsia="zh-CN"/>
        </w:rPr>
      </w:pPr>
      <w:bookmarkStart w:id="30" w:name="_Ref61187098"/>
      <w:r>
        <w:rPr>
          <w:rFonts w:eastAsia="宋体" w:hint="eastAsia"/>
          <w:lang w:eastAsia="zh-CN"/>
        </w:rPr>
        <w:t>3GPP TS 23.501</w:t>
      </w:r>
      <w:bookmarkEnd w:id="30"/>
      <w:r>
        <w:rPr>
          <w:rFonts w:eastAsia="宋体" w:hint="eastAsia"/>
          <w:lang w:eastAsia="zh-CN"/>
        </w:rPr>
        <w:t xml:space="preserve">, </w:t>
      </w:r>
      <w:r>
        <w:rPr>
          <w:rFonts w:eastAsia="宋体"/>
          <w:lang w:eastAsia="zh-CN"/>
        </w:rPr>
        <w:t>System architecture for the 5G System (5GS)</w:t>
      </w:r>
      <w:bookmarkStart w:id="31" w:name="_GoBack"/>
      <w:bookmarkEnd w:id="22"/>
      <w:bookmarkEnd w:id="23"/>
      <w:bookmarkEnd w:id="24"/>
      <w:bookmarkEnd w:id="25"/>
      <w:bookmarkEnd w:id="26"/>
      <w:bookmarkEnd w:id="27"/>
      <w:bookmarkEnd w:id="28"/>
      <w:bookmarkEnd w:id="31"/>
    </w:p>
    <w:sectPr w:rsidR="00FB7338">
      <w:headerReference w:type="default" r:id="rId15"/>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9F1ED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F1EDDC" w16cid:durableId="23ADE2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6F026" w14:textId="77777777" w:rsidR="004370B2" w:rsidRDefault="004370B2">
      <w:r>
        <w:separator/>
      </w:r>
    </w:p>
  </w:endnote>
  <w:endnote w:type="continuationSeparator" w:id="0">
    <w:p w14:paraId="01968F7F" w14:textId="77777777" w:rsidR="004370B2" w:rsidRDefault="00437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5626D0" w14:textId="77777777" w:rsidR="004370B2" w:rsidRDefault="004370B2">
      <w:r>
        <w:separator/>
      </w:r>
    </w:p>
  </w:footnote>
  <w:footnote w:type="continuationSeparator" w:id="0">
    <w:p w14:paraId="334AAAF0" w14:textId="77777777" w:rsidR="004370B2" w:rsidRDefault="004370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B3915" w14:textId="77777777" w:rsidR="00FB7338" w:rsidRDefault="00FB7338">
    <w:pPr>
      <w:pStyle w:val="aa"/>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default"/>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2133671D"/>
    <w:multiLevelType w:val="multilevel"/>
    <w:tmpl w:val="21336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
    <w:nsid w:val="61AA0CF8"/>
    <w:multiLevelType w:val="multilevel"/>
    <w:tmpl w:val="61AA0CF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B6C"/>
    <w:rsid w:val="00000F72"/>
    <w:rsid w:val="00000FB2"/>
    <w:rsid w:val="00001569"/>
    <w:rsid w:val="00001C50"/>
    <w:rsid w:val="00001DDD"/>
    <w:rsid w:val="00001F36"/>
    <w:rsid w:val="00001FE6"/>
    <w:rsid w:val="00002421"/>
    <w:rsid w:val="00002623"/>
    <w:rsid w:val="00002F24"/>
    <w:rsid w:val="0000314F"/>
    <w:rsid w:val="0000351A"/>
    <w:rsid w:val="00003FDA"/>
    <w:rsid w:val="00004A77"/>
    <w:rsid w:val="00004B9D"/>
    <w:rsid w:val="00005A43"/>
    <w:rsid w:val="000062DC"/>
    <w:rsid w:val="0000655A"/>
    <w:rsid w:val="000069B1"/>
    <w:rsid w:val="00010A31"/>
    <w:rsid w:val="00010F26"/>
    <w:rsid w:val="00011014"/>
    <w:rsid w:val="000111B3"/>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761E"/>
    <w:rsid w:val="00017BD0"/>
    <w:rsid w:val="00020167"/>
    <w:rsid w:val="000204BD"/>
    <w:rsid w:val="0002113E"/>
    <w:rsid w:val="0002182E"/>
    <w:rsid w:val="00021C2C"/>
    <w:rsid w:val="00022B73"/>
    <w:rsid w:val="00022E1A"/>
    <w:rsid w:val="00022F27"/>
    <w:rsid w:val="00023317"/>
    <w:rsid w:val="00023433"/>
    <w:rsid w:val="00023E9E"/>
    <w:rsid w:val="000242E9"/>
    <w:rsid w:val="00024CBE"/>
    <w:rsid w:val="00024F68"/>
    <w:rsid w:val="000262F8"/>
    <w:rsid w:val="000266A1"/>
    <w:rsid w:val="0002686E"/>
    <w:rsid w:val="0002689E"/>
    <w:rsid w:val="00026A0E"/>
    <w:rsid w:val="00026FC0"/>
    <w:rsid w:val="000279DF"/>
    <w:rsid w:val="00030655"/>
    <w:rsid w:val="000307A0"/>
    <w:rsid w:val="00030B68"/>
    <w:rsid w:val="000312BB"/>
    <w:rsid w:val="00031371"/>
    <w:rsid w:val="00032083"/>
    <w:rsid w:val="00032345"/>
    <w:rsid w:val="00032BB9"/>
    <w:rsid w:val="00033171"/>
    <w:rsid w:val="000339D3"/>
    <w:rsid w:val="000344B9"/>
    <w:rsid w:val="0003479F"/>
    <w:rsid w:val="00034F6F"/>
    <w:rsid w:val="00034FE0"/>
    <w:rsid w:val="000350C8"/>
    <w:rsid w:val="00035570"/>
    <w:rsid w:val="00035711"/>
    <w:rsid w:val="00036766"/>
    <w:rsid w:val="00036F2B"/>
    <w:rsid w:val="00037FA6"/>
    <w:rsid w:val="0004042C"/>
    <w:rsid w:val="00040673"/>
    <w:rsid w:val="00040CC0"/>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B74"/>
    <w:rsid w:val="00045F8C"/>
    <w:rsid w:val="00047A08"/>
    <w:rsid w:val="00047A45"/>
    <w:rsid w:val="00047FFE"/>
    <w:rsid w:val="000501ED"/>
    <w:rsid w:val="00050843"/>
    <w:rsid w:val="0005087B"/>
    <w:rsid w:val="00050DE5"/>
    <w:rsid w:val="00050E51"/>
    <w:rsid w:val="000511A0"/>
    <w:rsid w:val="0005124E"/>
    <w:rsid w:val="000516CF"/>
    <w:rsid w:val="0005196D"/>
    <w:rsid w:val="00051A8E"/>
    <w:rsid w:val="00052577"/>
    <w:rsid w:val="000527E0"/>
    <w:rsid w:val="00052886"/>
    <w:rsid w:val="000532CD"/>
    <w:rsid w:val="00054029"/>
    <w:rsid w:val="00054151"/>
    <w:rsid w:val="00054B92"/>
    <w:rsid w:val="00055110"/>
    <w:rsid w:val="0005514B"/>
    <w:rsid w:val="0005592F"/>
    <w:rsid w:val="00055FF1"/>
    <w:rsid w:val="000563A3"/>
    <w:rsid w:val="00057AB9"/>
    <w:rsid w:val="0006076C"/>
    <w:rsid w:val="00061E8F"/>
    <w:rsid w:val="000620EB"/>
    <w:rsid w:val="00063191"/>
    <w:rsid w:val="00063773"/>
    <w:rsid w:val="000638E6"/>
    <w:rsid w:val="00063C42"/>
    <w:rsid w:val="0006455E"/>
    <w:rsid w:val="000646CF"/>
    <w:rsid w:val="00064FC2"/>
    <w:rsid w:val="00064FF8"/>
    <w:rsid w:val="000650D3"/>
    <w:rsid w:val="0006573E"/>
    <w:rsid w:val="00065B91"/>
    <w:rsid w:val="00065E2C"/>
    <w:rsid w:val="00065F7D"/>
    <w:rsid w:val="00066271"/>
    <w:rsid w:val="00066764"/>
    <w:rsid w:val="000668D6"/>
    <w:rsid w:val="0006771E"/>
    <w:rsid w:val="000679FC"/>
    <w:rsid w:val="00067BBE"/>
    <w:rsid w:val="00070A16"/>
    <w:rsid w:val="00070B76"/>
    <w:rsid w:val="00070BDC"/>
    <w:rsid w:val="00071385"/>
    <w:rsid w:val="00072DDD"/>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950"/>
    <w:rsid w:val="00083528"/>
    <w:rsid w:val="00083823"/>
    <w:rsid w:val="00083CB2"/>
    <w:rsid w:val="000840E7"/>
    <w:rsid w:val="000844DB"/>
    <w:rsid w:val="00085080"/>
    <w:rsid w:val="0008531E"/>
    <w:rsid w:val="0008560C"/>
    <w:rsid w:val="00086060"/>
    <w:rsid w:val="000865BC"/>
    <w:rsid w:val="000867AB"/>
    <w:rsid w:val="000868E5"/>
    <w:rsid w:val="00087487"/>
    <w:rsid w:val="0008757D"/>
    <w:rsid w:val="0008760D"/>
    <w:rsid w:val="00087A5F"/>
    <w:rsid w:val="000901BB"/>
    <w:rsid w:val="000908E8"/>
    <w:rsid w:val="00090F89"/>
    <w:rsid w:val="00091C2C"/>
    <w:rsid w:val="000924D0"/>
    <w:rsid w:val="000927BA"/>
    <w:rsid w:val="0009369C"/>
    <w:rsid w:val="00093F31"/>
    <w:rsid w:val="0009466A"/>
    <w:rsid w:val="00094AF0"/>
    <w:rsid w:val="00094B0A"/>
    <w:rsid w:val="00094E92"/>
    <w:rsid w:val="0009508C"/>
    <w:rsid w:val="00095216"/>
    <w:rsid w:val="000958C0"/>
    <w:rsid w:val="00096937"/>
    <w:rsid w:val="000971AD"/>
    <w:rsid w:val="00097810"/>
    <w:rsid w:val="00097D5F"/>
    <w:rsid w:val="000A0363"/>
    <w:rsid w:val="000A0665"/>
    <w:rsid w:val="000A0E25"/>
    <w:rsid w:val="000A1177"/>
    <w:rsid w:val="000A1A96"/>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CAB"/>
    <w:rsid w:val="000A7DD9"/>
    <w:rsid w:val="000B0156"/>
    <w:rsid w:val="000B11D4"/>
    <w:rsid w:val="000B1FC2"/>
    <w:rsid w:val="000B2AA2"/>
    <w:rsid w:val="000B2D0E"/>
    <w:rsid w:val="000B3C5A"/>
    <w:rsid w:val="000B3EB3"/>
    <w:rsid w:val="000B4C79"/>
    <w:rsid w:val="000B51A5"/>
    <w:rsid w:val="000B5A9D"/>
    <w:rsid w:val="000B5AE7"/>
    <w:rsid w:val="000B5D57"/>
    <w:rsid w:val="000B63B3"/>
    <w:rsid w:val="000B6693"/>
    <w:rsid w:val="000B6BBF"/>
    <w:rsid w:val="000B7181"/>
    <w:rsid w:val="000B731D"/>
    <w:rsid w:val="000B760E"/>
    <w:rsid w:val="000B7C59"/>
    <w:rsid w:val="000C007E"/>
    <w:rsid w:val="000C0840"/>
    <w:rsid w:val="000C0E9E"/>
    <w:rsid w:val="000C1BC5"/>
    <w:rsid w:val="000C1E43"/>
    <w:rsid w:val="000C237B"/>
    <w:rsid w:val="000C2B22"/>
    <w:rsid w:val="000C2D9C"/>
    <w:rsid w:val="000C3188"/>
    <w:rsid w:val="000C35AE"/>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2741"/>
    <w:rsid w:val="000D2FB9"/>
    <w:rsid w:val="000D2FED"/>
    <w:rsid w:val="000D40E9"/>
    <w:rsid w:val="000D4ECF"/>
    <w:rsid w:val="000D625C"/>
    <w:rsid w:val="000D662F"/>
    <w:rsid w:val="000D744E"/>
    <w:rsid w:val="000D74AC"/>
    <w:rsid w:val="000D775B"/>
    <w:rsid w:val="000E0007"/>
    <w:rsid w:val="000E0400"/>
    <w:rsid w:val="000E0E57"/>
    <w:rsid w:val="000E0EB9"/>
    <w:rsid w:val="000E1CBE"/>
    <w:rsid w:val="000E1E61"/>
    <w:rsid w:val="000E344D"/>
    <w:rsid w:val="000E39F1"/>
    <w:rsid w:val="000E3A85"/>
    <w:rsid w:val="000E3C57"/>
    <w:rsid w:val="000E3DE5"/>
    <w:rsid w:val="000E3DEE"/>
    <w:rsid w:val="000E426E"/>
    <w:rsid w:val="000E42C8"/>
    <w:rsid w:val="000E445D"/>
    <w:rsid w:val="000E4470"/>
    <w:rsid w:val="000E4E83"/>
    <w:rsid w:val="000E60AD"/>
    <w:rsid w:val="000E7054"/>
    <w:rsid w:val="000E7386"/>
    <w:rsid w:val="000E7917"/>
    <w:rsid w:val="000F09B0"/>
    <w:rsid w:val="000F0D68"/>
    <w:rsid w:val="000F0F57"/>
    <w:rsid w:val="000F1B95"/>
    <w:rsid w:val="000F266C"/>
    <w:rsid w:val="000F2B28"/>
    <w:rsid w:val="000F3908"/>
    <w:rsid w:val="000F3F67"/>
    <w:rsid w:val="000F4330"/>
    <w:rsid w:val="000F450C"/>
    <w:rsid w:val="000F4EC1"/>
    <w:rsid w:val="000F5057"/>
    <w:rsid w:val="000F5BAF"/>
    <w:rsid w:val="000F5D64"/>
    <w:rsid w:val="000F607D"/>
    <w:rsid w:val="000F663D"/>
    <w:rsid w:val="000F6B9C"/>
    <w:rsid w:val="000F6BA5"/>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67C4"/>
    <w:rsid w:val="0010729F"/>
    <w:rsid w:val="00110194"/>
    <w:rsid w:val="00110795"/>
    <w:rsid w:val="0011094B"/>
    <w:rsid w:val="00110F3F"/>
    <w:rsid w:val="001125D0"/>
    <w:rsid w:val="00112C85"/>
    <w:rsid w:val="00112FB5"/>
    <w:rsid w:val="001136C6"/>
    <w:rsid w:val="001140AB"/>
    <w:rsid w:val="001143D4"/>
    <w:rsid w:val="001144A2"/>
    <w:rsid w:val="0011486C"/>
    <w:rsid w:val="001149EB"/>
    <w:rsid w:val="00115A2B"/>
    <w:rsid w:val="00115EA6"/>
    <w:rsid w:val="00115F06"/>
    <w:rsid w:val="00116803"/>
    <w:rsid w:val="00116D2D"/>
    <w:rsid w:val="001174E5"/>
    <w:rsid w:val="00120515"/>
    <w:rsid w:val="001207BD"/>
    <w:rsid w:val="00120B56"/>
    <w:rsid w:val="001231EA"/>
    <w:rsid w:val="00123399"/>
    <w:rsid w:val="001233A1"/>
    <w:rsid w:val="00123937"/>
    <w:rsid w:val="0012437C"/>
    <w:rsid w:val="001245F5"/>
    <w:rsid w:val="001248EB"/>
    <w:rsid w:val="00124D91"/>
    <w:rsid w:val="00126152"/>
    <w:rsid w:val="001262A0"/>
    <w:rsid w:val="00126BBD"/>
    <w:rsid w:val="00127264"/>
    <w:rsid w:val="0012731B"/>
    <w:rsid w:val="00127D22"/>
    <w:rsid w:val="00130765"/>
    <w:rsid w:val="00131C36"/>
    <w:rsid w:val="00131F57"/>
    <w:rsid w:val="00132663"/>
    <w:rsid w:val="001331A9"/>
    <w:rsid w:val="001333A4"/>
    <w:rsid w:val="001337FB"/>
    <w:rsid w:val="00134822"/>
    <w:rsid w:val="00135445"/>
    <w:rsid w:val="00135AC8"/>
    <w:rsid w:val="00135EBB"/>
    <w:rsid w:val="00135EFC"/>
    <w:rsid w:val="00136265"/>
    <w:rsid w:val="00136680"/>
    <w:rsid w:val="0013673A"/>
    <w:rsid w:val="00136A81"/>
    <w:rsid w:val="00136ABE"/>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12"/>
    <w:rsid w:val="00144167"/>
    <w:rsid w:val="00144C55"/>
    <w:rsid w:val="00144ECF"/>
    <w:rsid w:val="00144F8E"/>
    <w:rsid w:val="00145058"/>
    <w:rsid w:val="00145363"/>
    <w:rsid w:val="001454E5"/>
    <w:rsid w:val="00145A42"/>
    <w:rsid w:val="00146ABD"/>
    <w:rsid w:val="00146D1F"/>
    <w:rsid w:val="0014761F"/>
    <w:rsid w:val="00147AD7"/>
    <w:rsid w:val="00150A7E"/>
    <w:rsid w:val="001517A8"/>
    <w:rsid w:val="00151989"/>
    <w:rsid w:val="001520CE"/>
    <w:rsid w:val="001532DD"/>
    <w:rsid w:val="00153E05"/>
    <w:rsid w:val="001540E8"/>
    <w:rsid w:val="00154270"/>
    <w:rsid w:val="001549D3"/>
    <w:rsid w:val="00155D1E"/>
    <w:rsid w:val="001562C2"/>
    <w:rsid w:val="00156736"/>
    <w:rsid w:val="001567FF"/>
    <w:rsid w:val="00157286"/>
    <w:rsid w:val="001576B0"/>
    <w:rsid w:val="00160590"/>
    <w:rsid w:val="001607F0"/>
    <w:rsid w:val="00160877"/>
    <w:rsid w:val="0016090A"/>
    <w:rsid w:val="00161560"/>
    <w:rsid w:val="001615F1"/>
    <w:rsid w:val="001615F5"/>
    <w:rsid w:val="00162AF9"/>
    <w:rsid w:val="00162E6B"/>
    <w:rsid w:val="00163173"/>
    <w:rsid w:val="00163871"/>
    <w:rsid w:val="00163B0E"/>
    <w:rsid w:val="00164873"/>
    <w:rsid w:val="001651CB"/>
    <w:rsid w:val="00165DD7"/>
    <w:rsid w:val="001660AF"/>
    <w:rsid w:val="00166CD6"/>
    <w:rsid w:val="0016750A"/>
    <w:rsid w:val="00170253"/>
    <w:rsid w:val="00170527"/>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6F49"/>
    <w:rsid w:val="0017766A"/>
    <w:rsid w:val="00177949"/>
    <w:rsid w:val="001800C2"/>
    <w:rsid w:val="00180CE2"/>
    <w:rsid w:val="001811A3"/>
    <w:rsid w:val="001812C4"/>
    <w:rsid w:val="001812D9"/>
    <w:rsid w:val="001813B7"/>
    <w:rsid w:val="001815C6"/>
    <w:rsid w:val="00182691"/>
    <w:rsid w:val="001833D2"/>
    <w:rsid w:val="00184001"/>
    <w:rsid w:val="00184EE7"/>
    <w:rsid w:val="001853B2"/>
    <w:rsid w:val="001855B7"/>
    <w:rsid w:val="00185E33"/>
    <w:rsid w:val="00186832"/>
    <w:rsid w:val="00187302"/>
    <w:rsid w:val="00187461"/>
    <w:rsid w:val="00187CF9"/>
    <w:rsid w:val="00187E19"/>
    <w:rsid w:val="00187E70"/>
    <w:rsid w:val="0019013C"/>
    <w:rsid w:val="00190886"/>
    <w:rsid w:val="00190971"/>
    <w:rsid w:val="00190DC4"/>
    <w:rsid w:val="00191020"/>
    <w:rsid w:val="001929D2"/>
    <w:rsid w:val="00192F90"/>
    <w:rsid w:val="00194245"/>
    <w:rsid w:val="0019433C"/>
    <w:rsid w:val="001949AB"/>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03D"/>
    <w:rsid w:val="001A6234"/>
    <w:rsid w:val="001A6AB1"/>
    <w:rsid w:val="001A6EC8"/>
    <w:rsid w:val="001A7743"/>
    <w:rsid w:val="001A799F"/>
    <w:rsid w:val="001A7C6C"/>
    <w:rsid w:val="001B01D7"/>
    <w:rsid w:val="001B0B35"/>
    <w:rsid w:val="001B113F"/>
    <w:rsid w:val="001B162E"/>
    <w:rsid w:val="001B2AE5"/>
    <w:rsid w:val="001B2B5F"/>
    <w:rsid w:val="001B3139"/>
    <w:rsid w:val="001B345F"/>
    <w:rsid w:val="001B34A9"/>
    <w:rsid w:val="001B3AB2"/>
    <w:rsid w:val="001B3BFC"/>
    <w:rsid w:val="001B42BF"/>
    <w:rsid w:val="001B42F8"/>
    <w:rsid w:val="001B4654"/>
    <w:rsid w:val="001B4C01"/>
    <w:rsid w:val="001B4C21"/>
    <w:rsid w:val="001B4D0D"/>
    <w:rsid w:val="001B5425"/>
    <w:rsid w:val="001B6021"/>
    <w:rsid w:val="001B69D4"/>
    <w:rsid w:val="001B6D73"/>
    <w:rsid w:val="001B750D"/>
    <w:rsid w:val="001B7842"/>
    <w:rsid w:val="001B7CD4"/>
    <w:rsid w:val="001C0114"/>
    <w:rsid w:val="001C0727"/>
    <w:rsid w:val="001C0844"/>
    <w:rsid w:val="001C0857"/>
    <w:rsid w:val="001C0930"/>
    <w:rsid w:val="001C0FBA"/>
    <w:rsid w:val="001C16BB"/>
    <w:rsid w:val="001C17C6"/>
    <w:rsid w:val="001C240E"/>
    <w:rsid w:val="001C2442"/>
    <w:rsid w:val="001C256E"/>
    <w:rsid w:val="001C2780"/>
    <w:rsid w:val="001C2807"/>
    <w:rsid w:val="001C2CD9"/>
    <w:rsid w:val="001C36B2"/>
    <w:rsid w:val="001C3954"/>
    <w:rsid w:val="001C3C6C"/>
    <w:rsid w:val="001C3D19"/>
    <w:rsid w:val="001C3EEB"/>
    <w:rsid w:val="001C4CC5"/>
    <w:rsid w:val="001C4CD3"/>
    <w:rsid w:val="001C5183"/>
    <w:rsid w:val="001C5360"/>
    <w:rsid w:val="001C596F"/>
    <w:rsid w:val="001C5C57"/>
    <w:rsid w:val="001C6060"/>
    <w:rsid w:val="001C6196"/>
    <w:rsid w:val="001C641E"/>
    <w:rsid w:val="001C661D"/>
    <w:rsid w:val="001C6C75"/>
    <w:rsid w:val="001C6C7B"/>
    <w:rsid w:val="001C7AEB"/>
    <w:rsid w:val="001D0808"/>
    <w:rsid w:val="001D15B5"/>
    <w:rsid w:val="001D1F10"/>
    <w:rsid w:val="001D1F31"/>
    <w:rsid w:val="001D2947"/>
    <w:rsid w:val="001D2F70"/>
    <w:rsid w:val="001D322B"/>
    <w:rsid w:val="001D3927"/>
    <w:rsid w:val="001D40D5"/>
    <w:rsid w:val="001D43B5"/>
    <w:rsid w:val="001D4B41"/>
    <w:rsid w:val="001D525A"/>
    <w:rsid w:val="001D6462"/>
    <w:rsid w:val="001D7DE6"/>
    <w:rsid w:val="001E0255"/>
    <w:rsid w:val="001E0836"/>
    <w:rsid w:val="001E089B"/>
    <w:rsid w:val="001E09F6"/>
    <w:rsid w:val="001E0EFF"/>
    <w:rsid w:val="001E1361"/>
    <w:rsid w:val="001E13C0"/>
    <w:rsid w:val="001E1F36"/>
    <w:rsid w:val="001E213C"/>
    <w:rsid w:val="001E229B"/>
    <w:rsid w:val="001E24DB"/>
    <w:rsid w:val="001E2E10"/>
    <w:rsid w:val="001E3786"/>
    <w:rsid w:val="001E3EDF"/>
    <w:rsid w:val="001E40B1"/>
    <w:rsid w:val="001E4119"/>
    <w:rsid w:val="001E4B31"/>
    <w:rsid w:val="001E558B"/>
    <w:rsid w:val="001E5C84"/>
    <w:rsid w:val="001E62B0"/>
    <w:rsid w:val="001E6505"/>
    <w:rsid w:val="001E65C5"/>
    <w:rsid w:val="001E6AE4"/>
    <w:rsid w:val="001E705E"/>
    <w:rsid w:val="001E77FA"/>
    <w:rsid w:val="001E7A1B"/>
    <w:rsid w:val="001E7E0A"/>
    <w:rsid w:val="001F022D"/>
    <w:rsid w:val="001F0B93"/>
    <w:rsid w:val="001F0D83"/>
    <w:rsid w:val="001F1A1E"/>
    <w:rsid w:val="001F2018"/>
    <w:rsid w:val="001F2144"/>
    <w:rsid w:val="001F290D"/>
    <w:rsid w:val="001F29F0"/>
    <w:rsid w:val="001F2D3A"/>
    <w:rsid w:val="001F2FB3"/>
    <w:rsid w:val="001F351B"/>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A90"/>
    <w:rsid w:val="00200F2A"/>
    <w:rsid w:val="002019E1"/>
    <w:rsid w:val="002022E8"/>
    <w:rsid w:val="00202592"/>
    <w:rsid w:val="0020290A"/>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3EB"/>
    <w:rsid w:val="002079CA"/>
    <w:rsid w:val="00207C57"/>
    <w:rsid w:val="00207CDE"/>
    <w:rsid w:val="00207F35"/>
    <w:rsid w:val="0021051F"/>
    <w:rsid w:val="00210674"/>
    <w:rsid w:val="0021085E"/>
    <w:rsid w:val="00210977"/>
    <w:rsid w:val="00211A7A"/>
    <w:rsid w:val="00212205"/>
    <w:rsid w:val="00212C22"/>
    <w:rsid w:val="00212C52"/>
    <w:rsid w:val="00212F60"/>
    <w:rsid w:val="00212F65"/>
    <w:rsid w:val="002132CD"/>
    <w:rsid w:val="00213646"/>
    <w:rsid w:val="0021395C"/>
    <w:rsid w:val="00214019"/>
    <w:rsid w:val="0021430C"/>
    <w:rsid w:val="0021468E"/>
    <w:rsid w:val="002157BE"/>
    <w:rsid w:val="00215CA0"/>
    <w:rsid w:val="0021665E"/>
    <w:rsid w:val="00216845"/>
    <w:rsid w:val="00216868"/>
    <w:rsid w:val="00216953"/>
    <w:rsid w:val="00216B5A"/>
    <w:rsid w:val="00216C55"/>
    <w:rsid w:val="00216DFD"/>
    <w:rsid w:val="00217308"/>
    <w:rsid w:val="00217331"/>
    <w:rsid w:val="00217518"/>
    <w:rsid w:val="0022027C"/>
    <w:rsid w:val="002208B8"/>
    <w:rsid w:val="002220F3"/>
    <w:rsid w:val="0022210F"/>
    <w:rsid w:val="002223CC"/>
    <w:rsid w:val="00222D52"/>
    <w:rsid w:val="00222E3A"/>
    <w:rsid w:val="002234FA"/>
    <w:rsid w:val="00223C5E"/>
    <w:rsid w:val="0022473A"/>
    <w:rsid w:val="00224CB8"/>
    <w:rsid w:val="00224F2F"/>
    <w:rsid w:val="00224FA3"/>
    <w:rsid w:val="00225398"/>
    <w:rsid w:val="00226522"/>
    <w:rsid w:val="00226641"/>
    <w:rsid w:val="002268B9"/>
    <w:rsid w:val="0022727B"/>
    <w:rsid w:val="002274B4"/>
    <w:rsid w:val="00230796"/>
    <w:rsid w:val="00230EC2"/>
    <w:rsid w:val="002315DD"/>
    <w:rsid w:val="00231D7B"/>
    <w:rsid w:val="00231E88"/>
    <w:rsid w:val="00232229"/>
    <w:rsid w:val="002335CD"/>
    <w:rsid w:val="00233DCB"/>
    <w:rsid w:val="00233E6A"/>
    <w:rsid w:val="00234013"/>
    <w:rsid w:val="00234541"/>
    <w:rsid w:val="00235446"/>
    <w:rsid w:val="00235763"/>
    <w:rsid w:val="002367CF"/>
    <w:rsid w:val="00236AB5"/>
    <w:rsid w:val="00236AF5"/>
    <w:rsid w:val="00236DB3"/>
    <w:rsid w:val="00236EC9"/>
    <w:rsid w:val="002373E4"/>
    <w:rsid w:val="002375AD"/>
    <w:rsid w:val="00237712"/>
    <w:rsid w:val="00237BA4"/>
    <w:rsid w:val="00237F27"/>
    <w:rsid w:val="00240083"/>
    <w:rsid w:val="00240A74"/>
    <w:rsid w:val="00240E71"/>
    <w:rsid w:val="00241DE0"/>
    <w:rsid w:val="00242259"/>
    <w:rsid w:val="00242455"/>
    <w:rsid w:val="00242D34"/>
    <w:rsid w:val="00242E04"/>
    <w:rsid w:val="002433BA"/>
    <w:rsid w:val="00244A48"/>
    <w:rsid w:val="00244BBA"/>
    <w:rsid w:val="00244ED4"/>
    <w:rsid w:val="002453DC"/>
    <w:rsid w:val="00245785"/>
    <w:rsid w:val="00245ADF"/>
    <w:rsid w:val="002462C7"/>
    <w:rsid w:val="00246A27"/>
    <w:rsid w:val="00247863"/>
    <w:rsid w:val="00250283"/>
    <w:rsid w:val="002516FF"/>
    <w:rsid w:val="00251734"/>
    <w:rsid w:val="0025182A"/>
    <w:rsid w:val="002518D9"/>
    <w:rsid w:val="00251BD3"/>
    <w:rsid w:val="00251EEB"/>
    <w:rsid w:val="002521B8"/>
    <w:rsid w:val="0025233E"/>
    <w:rsid w:val="00252E14"/>
    <w:rsid w:val="0025395A"/>
    <w:rsid w:val="00253A69"/>
    <w:rsid w:val="00253B27"/>
    <w:rsid w:val="00253D03"/>
    <w:rsid w:val="00254199"/>
    <w:rsid w:val="00254343"/>
    <w:rsid w:val="00254364"/>
    <w:rsid w:val="002554E4"/>
    <w:rsid w:val="00255F2C"/>
    <w:rsid w:val="00256574"/>
    <w:rsid w:val="00257573"/>
    <w:rsid w:val="002601B1"/>
    <w:rsid w:val="0026029C"/>
    <w:rsid w:val="002608CD"/>
    <w:rsid w:val="00260AB2"/>
    <w:rsid w:val="00260C0C"/>
    <w:rsid w:val="00260DEB"/>
    <w:rsid w:val="00262F45"/>
    <w:rsid w:val="002630F4"/>
    <w:rsid w:val="00263DFF"/>
    <w:rsid w:val="002643DB"/>
    <w:rsid w:val="0026446E"/>
    <w:rsid w:val="0026448C"/>
    <w:rsid w:val="00264577"/>
    <w:rsid w:val="00264628"/>
    <w:rsid w:val="0026463D"/>
    <w:rsid w:val="002647BD"/>
    <w:rsid w:val="002648D6"/>
    <w:rsid w:val="00264E50"/>
    <w:rsid w:val="00264F84"/>
    <w:rsid w:val="0026524E"/>
    <w:rsid w:val="002655CC"/>
    <w:rsid w:val="00265CFC"/>
    <w:rsid w:val="00267E6E"/>
    <w:rsid w:val="00270A9C"/>
    <w:rsid w:val="0027165A"/>
    <w:rsid w:val="00271AD7"/>
    <w:rsid w:val="00272027"/>
    <w:rsid w:val="002724DC"/>
    <w:rsid w:val="00272B11"/>
    <w:rsid w:val="0027391F"/>
    <w:rsid w:val="00273D42"/>
    <w:rsid w:val="00274301"/>
    <w:rsid w:val="0027437B"/>
    <w:rsid w:val="00274B6F"/>
    <w:rsid w:val="00275408"/>
    <w:rsid w:val="0027557B"/>
    <w:rsid w:val="002766D7"/>
    <w:rsid w:val="00276E99"/>
    <w:rsid w:val="00277D89"/>
    <w:rsid w:val="00280B63"/>
    <w:rsid w:val="00280DC4"/>
    <w:rsid w:val="0028103F"/>
    <w:rsid w:val="00281720"/>
    <w:rsid w:val="002818C9"/>
    <w:rsid w:val="002818D9"/>
    <w:rsid w:val="00281CF6"/>
    <w:rsid w:val="00281EEA"/>
    <w:rsid w:val="00282E37"/>
    <w:rsid w:val="00283000"/>
    <w:rsid w:val="0028319A"/>
    <w:rsid w:val="002834F9"/>
    <w:rsid w:val="002835E6"/>
    <w:rsid w:val="002838FF"/>
    <w:rsid w:val="00283AA9"/>
    <w:rsid w:val="002849DE"/>
    <w:rsid w:val="00285986"/>
    <w:rsid w:val="00285DF4"/>
    <w:rsid w:val="00285F18"/>
    <w:rsid w:val="00286E96"/>
    <w:rsid w:val="00286F3B"/>
    <w:rsid w:val="00287400"/>
    <w:rsid w:val="00287D5C"/>
    <w:rsid w:val="002904C6"/>
    <w:rsid w:val="00290D11"/>
    <w:rsid w:val="002911D8"/>
    <w:rsid w:val="00291329"/>
    <w:rsid w:val="00291F6E"/>
    <w:rsid w:val="00292168"/>
    <w:rsid w:val="0029255D"/>
    <w:rsid w:val="00292D00"/>
    <w:rsid w:val="00292EE9"/>
    <w:rsid w:val="00293892"/>
    <w:rsid w:val="00293895"/>
    <w:rsid w:val="002938C5"/>
    <w:rsid w:val="002939DC"/>
    <w:rsid w:val="00294001"/>
    <w:rsid w:val="0029433F"/>
    <w:rsid w:val="00295327"/>
    <w:rsid w:val="002958A0"/>
    <w:rsid w:val="00295A68"/>
    <w:rsid w:val="00296EB9"/>
    <w:rsid w:val="00297027"/>
    <w:rsid w:val="00297337"/>
    <w:rsid w:val="00297884"/>
    <w:rsid w:val="00297E60"/>
    <w:rsid w:val="002A1453"/>
    <w:rsid w:val="002A1469"/>
    <w:rsid w:val="002A2094"/>
    <w:rsid w:val="002A2B66"/>
    <w:rsid w:val="002A301C"/>
    <w:rsid w:val="002A36E3"/>
    <w:rsid w:val="002A3A21"/>
    <w:rsid w:val="002A3E11"/>
    <w:rsid w:val="002A3F9E"/>
    <w:rsid w:val="002A42A1"/>
    <w:rsid w:val="002A43CD"/>
    <w:rsid w:val="002A5263"/>
    <w:rsid w:val="002A60C0"/>
    <w:rsid w:val="002A64E2"/>
    <w:rsid w:val="002A6F54"/>
    <w:rsid w:val="002A71B9"/>
    <w:rsid w:val="002A7838"/>
    <w:rsid w:val="002A7970"/>
    <w:rsid w:val="002A7BAB"/>
    <w:rsid w:val="002A7C52"/>
    <w:rsid w:val="002B040B"/>
    <w:rsid w:val="002B06E3"/>
    <w:rsid w:val="002B07A8"/>
    <w:rsid w:val="002B09A6"/>
    <w:rsid w:val="002B0AD6"/>
    <w:rsid w:val="002B1042"/>
    <w:rsid w:val="002B1187"/>
    <w:rsid w:val="002B189E"/>
    <w:rsid w:val="002B1EA4"/>
    <w:rsid w:val="002B2253"/>
    <w:rsid w:val="002B2882"/>
    <w:rsid w:val="002B3055"/>
    <w:rsid w:val="002B3407"/>
    <w:rsid w:val="002B378F"/>
    <w:rsid w:val="002B39C4"/>
    <w:rsid w:val="002B3ABB"/>
    <w:rsid w:val="002B3D4C"/>
    <w:rsid w:val="002B4136"/>
    <w:rsid w:val="002B4333"/>
    <w:rsid w:val="002B4C49"/>
    <w:rsid w:val="002B4D9A"/>
    <w:rsid w:val="002B4F75"/>
    <w:rsid w:val="002B5820"/>
    <w:rsid w:val="002B585C"/>
    <w:rsid w:val="002B69DD"/>
    <w:rsid w:val="002B7156"/>
    <w:rsid w:val="002B7A11"/>
    <w:rsid w:val="002B7A3D"/>
    <w:rsid w:val="002C0F50"/>
    <w:rsid w:val="002C10D4"/>
    <w:rsid w:val="002C12A6"/>
    <w:rsid w:val="002C14EB"/>
    <w:rsid w:val="002C1DA7"/>
    <w:rsid w:val="002C2704"/>
    <w:rsid w:val="002C285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D01F9"/>
    <w:rsid w:val="002D0A16"/>
    <w:rsid w:val="002D0D81"/>
    <w:rsid w:val="002D19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5BDB"/>
    <w:rsid w:val="002E608C"/>
    <w:rsid w:val="002E7E65"/>
    <w:rsid w:val="002F0B10"/>
    <w:rsid w:val="002F1387"/>
    <w:rsid w:val="002F1494"/>
    <w:rsid w:val="002F2365"/>
    <w:rsid w:val="002F2D60"/>
    <w:rsid w:val="002F2E5B"/>
    <w:rsid w:val="002F32C0"/>
    <w:rsid w:val="002F3482"/>
    <w:rsid w:val="002F355D"/>
    <w:rsid w:val="002F35D5"/>
    <w:rsid w:val="002F3897"/>
    <w:rsid w:val="002F41A9"/>
    <w:rsid w:val="002F43E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565"/>
    <w:rsid w:val="00301D24"/>
    <w:rsid w:val="00301F90"/>
    <w:rsid w:val="00303AAD"/>
    <w:rsid w:val="00304265"/>
    <w:rsid w:val="003045FF"/>
    <w:rsid w:val="00305948"/>
    <w:rsid w:val="00306DF6"/>
    <w:rsid w:val="003072FA"/>
    <w:rsid w:val="00307395"/>
    <w:rsid w:val="0030753A"/>
    <w:rsid w:val="003101FE"/>
    <w:rsid w:val="00310691"/>
    <w:rsid w:val="00310981"/>
    <w:rsid w:val="0031166C"/>
    <w:rsid w:val="003116CB"/>
    <w:rsid w:val="003117AF"/>
    <w:rsid w:val="00311CE7"/>
    <w:rsid w:val="00311E0A"/>
    <w:rsid w:val="00312169"/>
    <w:rsid w:val="003130F3"/>
    <w:rsid w:val="003143FB"/>
    <w:rsid w:val="003149AB"/>
    <w:rsid w:val="00314B72"/>
    <w:rsid w:val="00315ACC"/>
    <w:rsid w:val="00315F8D"/>
    <w:rsid w:val="00316041"/>
    <w:rsid w:val="0031616E"/>
    <w:rsid w:val="003164C8"/>
    <w:rsid w:val="0031651A"/>
    <w:rsid w:val="003167E9"/>
    <w:rsid w:val="003169F2"/>
    <w:rsid w:val="00316A16"/>
    <w:rsid w:val="00316B9F"/>
    <w:rsid w:val="003175C9"/>
    <w:rsid w:val="00317A2D"/>
    <w:rsid w:val="00317B18"/>
    <w:rsid w:val="00320138"/>
    <w:rsid w:val="003204E3"/>
    <w:rsid w:val="00321559"/>
    <w:rsid w:val="00321CFB"/>
    <w:rsid w:val="00322377"/>
    <w:rsid w:val="003223A2"/>
    <w:rsid w:val="00322666"/>
    <w:rsid w:val="00322E88"/>
    <w:rsid w:val="00322EA9"/>
    <w:rsid w:val="003236E4"/>
    <w:rsid w:val="00323CC3"/>
    <w:rsid w:val="0032444B"/>
    <w:rsid w:val="003249C3"/>
    <w:rsid w:val="00324F09"/>
    <w:rsid w:val="00325165"/>
    <w:rsid w:val="00325385"/>
    <w:rsid w:val="003254CB"/>
    <w:rsid w:val="0032550C"/>
    <w:rsid w:val="00326001"/>
    <w:rsid w:val="00326898"/>
    <w:rsid w:val="003270A3"/>
    <w:rsid w:val="00327AD4"/>
    <w:rsid w:val="00327D38"/>
    <w:rsid w:val="0033010F"/>
    <w:rsid w:val="0033158B"/>
    <w:rsid w:val="00332356"/>
    <w:rsid w:val="00332686"/>
    <w:rsid w:val="00332A14"/>
    <w:rsid w:val="00333517"/>
    <w:rsid w:val="00333AD3"/>
    <w:rsid w:val="00333F3B"/>
    <w:rsid w:val="00333FCA"/>
    <w:rsid w:val="00334151"/>
    <w:rsid w:val="00334A31"/>
    <w:rsid w:val="003354E6"/>
    <w:rsid w:val="00335F99"/>
    <w:rsid w:val="003365EC"/>
    <w:rsid w:val="00336810"/>
    <w:rsid w:val="00336EA1"/>
    <w:rsid w:val="00336EF2"/>
    <w:rsid w:val="00337619"/>
    <w:rsid w:val="003378D4"/>
    <w:rsid w:val="003378FF"/>
    <w:rsid w:val="00337FB0"/>
    <w:rsid w:val="00337FB4"/>
    <w:rsid w:val="003402D3"/>
    <w:rsid w:val="00340B01"/>
    <w:rsid w:val="00341047"/>
    <w:rsid w:val="003410C1"/>
    <w:rsid w:val="00341626"/>
    <w:rsid w:val="003416EC"/>
    <w:rsid w:val="00343DD4"/>
    <w:rsid w:val="00343FAD"/>
    <w:rsid w:val="00344456"/>
    <w:rsid w:val="00344E06"/>
    <w:rsid w:val="00345009"/>
    <w:rsid w:val="00345152"/>
    <w:rsid w:val="003453ED"/>
    <w:rsid w:val="0034581A"/>
    <w:rsid w:val="00345CA0"/>
    <w:rsid w:val="003463A9"/>
    <w:rsid w:val="003465D4"/>
    <w:rsid w:val="00346688"/>
    <w:rsid w:val="0034671E"/>
    <w:rsid w:val="00346F69"/>
    <w:rsid w:val="00347C74"/>
    <w:rsid w:val="00347D0A"/>
    <w:rsid w:val="00347ECD"/>
    <w:rsid w:val="00350488"/>
    <w:rsid w:val="003508E7"/>
    <w:rsid w:val="00350AC1"/>
    <w:rsid w:val="00350F37"/>
    <w:rsid w:val="0035115C"/>
    <w:rsid w:val="00352486"/>
    <w:rsid w:val="00352D4D"/>
    <w:rsid w:val="003533B4"/>
    <w:rsid w:val="0035360F"/>
    <w:rsid w:val="0035487B"/>
    <w:rsid w:val="00355067"/>
    <w:rsid w:val="0035533F"/>
    <w:rsid w:val="00355389"/>
    <w:rsid w:val="00355CF4"/>
    <w:rsid w:val="003562EE"/>
    <w:rsid w:val="00356ACD"/>
    <w:rsid w:val="00356FB8"/>
    <w:rsid w:val="003574AB"/>
    <w:rsid w:val="003575F9"/>
    <w:rsid w:val="00357DF6"/>
    <w:rsid w:val="00357E99"/>
    <w:rsid w:val="00360BF3"/>
    <w:rsid w:val="00360FC4"/>
    <w:rsid w:val="0036134C"/>
    <w:rsid w:val="00361AD8"/>
    <w:rsid w:val="00362200"/>
    <w:rsid w:val="00362C78"/>
    <w:rsid w:val="003648AB"/>
    <w:rsid w:val="00364CA0"/>
    <w:rsid w:val="00364DE7"/>
    <w:rsid w:val="0036548B"/>
    <w:rsid w:val="0036584F"/>
    <w:rsid w:val="003658F8"/>
    <w:rsid w:val="00365A9C"/>
    <w:rsid w:val="00365CFA"/>
    <w:rsid w:val="00365D59"/>
    <w:rsid w:val="00366D2B"/>
    <w:rsid w:val="00366DF7"/>
    <w:rsid w:val="0036711C"/>
    <w:rsid w:val="00367625"/>
    <w:rsid w:val="003678FA"/>
    <w:rsid w:val="00367B98"/>
    <w:rsid w:val="00367D35"/>
    <w:rsid w:val="00370160"/>
    <w:rsid w:val="003701BE"/>
    <w:rsid w:val="00370774"/>
    <w:rsid w:val="003708DD"/>
    <w:rsid w:val="00370CD6"/>
    <w:rsid w:val="003718DA"/>
    <w:rsid w:val="003721AC"/>
    <w:rsid w:val="003725D5"/>
    <w:rsid w:val="00372C33"/>
    <w:rsid w:val="00372DB0"/>
    <w:rsid w:val="003730C1"/>
    <w:rsid w:val="00373CC7"/>
    <w:rsid w:val="00373F8F"/>
    <w:rsid w:val="003742E5"/>
    <w:rsid w:val="003748AB"/>
    <w:rsid w:val="0037521B"/>
    <w:rsid w:val="00375AB4"/>
    <w:rsid w:val="00375B41"/>
    <w:rsid w:val="00375D0F"/>
    <w:rsid w:val="00375F9A"/>
    <w:rsid w:val="003774B6"/>
    <w:rsid w:val="00377761"/>
    <w:rsid w:val="00380610"/>
    <w:rsid w:val="00380621"/>
    <w:rsid w:val="00381802"/>
    <w:rsid w:val="00381B62"/>
    <w:rsid w:val="00381BA9"/>
    <w:rsid w:val="00382215"/>
    <w:rsid w:val="003823B8"/>
    <w:rsid w:val="003824A1"/>
    <w:rsid w:val="00382C16"/>
    <w:rsid w:val="00383F2E"/>
    <w:rsid w:val="0038471C"/>
    <w:rsid w:val="00384B83"/>
    <w:rsid w:val="003855EF"/>
    <w:rsid w:val="003863A2"/>
    <w:rsid w:val="0038674F"/>
    <w:rsid w:val="00387857"/>
    <w:rsid w:val="003879C2"/>
    <w:rsid w:val="00387ABA"/>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93D"/>
    <w:rsid w:val="00394981"/>
    <w:rsid w:val="00394F25"/>
    <w:rsid w:val="00395045"/>
    <w:rsid w:val="003956C7"/>
    <w:rsid w:val="00395D53"/>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2C91"/>
    <w:rsid w:val="003A34CF"/>
    <w:rsid w:val="003A38EE"/>
    <w:rsid w:val="003A3B24"/>
    <w:rsid w:val="003A3B75"/>
    <w:rsid w:val="003A3EB8"/>
    <w:rsid w:val="003A3FFE"/>
    <w:rsid w:val="003A4800"/>
    <w:rsid w:val="003A4BBE"/>
    <w:rsid w:val="003A4C09"/>
    <w:rsid w:val="003A54E8"/>
    <w:rsid w:val="003A5A31"/>
    <w:rsid w:val="003A5C69"/>
    <w:rsid w:val="003A5D50"/>
    <w:rsid w:val="003A5E94"/>
    <w:rsid w:val="003A73B9"/>
    <w:rsid w:val="003A7C52"/>
    <w:rsid w:val="003B0295"/>
    <w:rsid w:val="003B06DC"/>
    <w:rsid w:val="003B169F"/>
    <w:rsid w:val="003B3094"/>
    <w:rsid w:val="003B3D94"/>
    <w:rsid w:val="003B3EA1"/>
    <w:rsid w:val="003B4861"/>
    <w:rsid w:val="003B4A27"/>
    <w:rsid w:val="003B4AA1"/>
    <w:rsid w:val="003B4D36"/>
    <w:rsid w:val="003B5001"/>
    <w:rsid w:val="003B5312"/>
    <w:rsid w:val="003B5A5D"/>
    <w:rsid w:val="003B5CA5"/>
    <w:rsid w:val="003B5F8C"/>
    <w:rsid w:val="003B634A"/>
    <w:rsid w:val="003B6363"/>
    <w:rsid w:val="003B6E41"/>
    <w:rsid w:val="003B710A"/>
    <w:rsid w:val="003B7904"/>
    <w:rsid w:val="003B7FDD"/>
    <w:rsid w:val="003C03FF"/>
    <w:rsid w:val="003C04F2"/>
    <w:rsid w:val="003C0878"/>
    <w:rsid w:val="003C3175"/>
    <w:rsid w:val="003C3248"/>
    <w:rsid w:val="003C3BAF"/>
    <w:rsid w:val="003C3EB7"/>
    <w:rsid w:val="003C4B5A"/>
    <w:rsid w:val="003C4EEC"/>
    <w:rsid w:val="003C550A"/>
    <w:rsid w:val="003C5641"/>
    <w:rsid w:val="003C5965"/>
    <w:rsid w:val="003C5D7D"/>
    <w:rsid w:val="003C5F3F"/>
    <w:rsid w:val="003C6111"/>
    <w:rsid w:val="003C6508"/>
    <w:rsid w:val="003C65D2"/>
    <w:rsid w:val="003C68A4"/>
    <w:rsid w:val="003C7223"/>
    <w:rsid w:val="003C741E"/>
    <w:rsid w:val="003C7D4A"/>
    <w:rsid w:val="003D01CE"/>
    <w:rsid w:val="003D1030"/>
    <w:rsid w:val="003D1434"/>
    <w:rsid w:val="003D14A2"/>
    <w:rsid w:val="003D1770"/>
    <w:rsid w:val="003D1C55"/>
    <w:rsid w:val="003D21E5"/>
    <w:rsid w:val="003D29D0"/>
    <w:rsid w:val="003D2C36"/>
    <w:rsid w:val="003D3A4E"/>
    <w:rsid w:val="003D456D"/>
    <w:rsid w:val="003D4A14"/>
    <w:rsid w:val="003D4F17"/>
    <w:rsid w:val="003D533C"/>
    <w:rsid w:val="003D590F"/>
    <w:rsid w:val="003D59BE"/>
    <w:rsid w:val="003D5E34"/>
    <w:rsid w:val="003D5ECA"/>
    <w:rsid w:val="003D6D5C"/>
    <w:rsid w:val="003D7EFC"/>
    <w:rsid w:val="003E017B"/>
    <w:rsid w:val="003E060C"/>
    <w:rsid w:val="003E081A"/>
    <w:rsid w:val="003E0858"/>
    <w:rsid w:val="003E089E"/>
    <w:rsid w:val="003E1521"/>
    <w:rsid w:val="003E1A33"/>
    <w:rsid w:val="003E24F7"/>
    <w:rsid w:val="003E2945"/>
    <w:rsid w:val="003E2B50"/>
    <w:rsid w:val="003E2DD0"/>
    <w:rsid w:val="003E2FA7"/>
    <w:rsid w:val="003E3145"/>
    <w:rsid w:val="003E3637"/>
    <w:rsid w:val="003E40AD"/>
    <w:rsid w:val="003E4F8A"/>
    <w:rsid w:val="003E5014"/>
    <w:rsid w:val="003E527D"/>
    <w:rsid w:val="003E5B2F"/>
    <w:rsid w:val="003E6388"/>
    <w:rsid w:val="003E709F"/>
    <w:rsid w:val="003F02CB"/>
    <w:rsid w:val="003F03D1"/>
    <w:rsid w:val="003F05EE"/>
    <w:rsid w:val="003F0651"/>
    <w:rsid w:val="003F07A3"/>
    <w:rsid w:val="003F08BC"/>
    <w:rsid w:val="003F0DED"/>
    <w:rsid w:val="003F21B0"/>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8F1"/>
    <w:rsid w:val="00401C31"/>
    <w:rsid w:val="00401C59"/>
    <w:rsid w:val="00401D66"/>
    <w:rsid w:val="00402093"/>
    <w:rsid w:val="00402A15"/>
    <w:rsid w:val="0040320B"/>
    <w:rsid w:val="004032AE"/>
    <w:rsid w:val="0040353E"/>
    <w:rsid w:val="00403886"/>
    <w:rsid w:val="00404C81"/>
    <w:rsid w:val="00404FD9"/>
    <w:rsid w:val="00405172"/>
    <w:rsid w:val="004055E5"/>
    <w:rsid w:val="004056DA"/>
    <w:rsid w:val="00405C40"/>
    <w:rsid w:val="00406A08"/>
    <w:rsid w:val="00406D57"/>
    <w:rsid w:val="0040713A"/>
    <w:rsid w:val="0040795A"/>
    <w:rsid w:val="00410959"/>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1604"/>
    <w:rsid w:val="004217A4"/>
    <w:rsid w:val="004220AD"/>
    <w:rsid w:val="004223E4"/>
    <w:rsid w:val="00423654"/>
    <w:rsid w:val="00424117"/>
    <w:rsid w:val="004241FE"/>
    <w:rsid w:val="00424B46"/>
    <w:rsid w:val="00425FCB"/>
    <w:rsid w:val="0042608C"/>
    <w:rsid w:val="004301E8"/>
    <w:rsid w:val="00430401"/>
    <w:rsid w:val="00430B6E"/>
    <w:rsid w:val="00430F00"/>
    <w:rsid w:val="004311EB"/>
    <w:rsid w:val="004317CC"/>
    <w:rsid w:val="00432898"/>
    <w:rsid w:val="00433815"/>
    <w:rsid w:val="004348A6"/>
    <w:rsid w:val="004348B9"/>
    <w:rsid w:val="00434B00"/>
    <w:rsid w:val="00434C3A"/>
    <w:rsid w:val="00434DA0"/>
    <w:rsid w:val="00434F7B"/>
    <w:rsid w:val="00436420"/>
    <w:rsid w:val="004365AF"/>
    <w:rsid w:val="0043674D"/>
    <w:rsid w:val="004370B2"/>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35AD"/>
    <w:rsid w:val="004440E2"/>
    <w:rsid w:val="004445B2"/>
    <w:rsid w:val="00444964"/>
    <w:rsid w:val="004454AC"/>
    <w:rsid w:val="00446D36"/>
    <w:rsid w:val="00447781"/>
    <w:rsid w:val="004504DE"/>
    <w:rsid w:val="00450F34"/>
    <w:rsid w:val="00451061"/>
    <w:rsid w:val="00451296"/>
    <w:rsid w:val="00451715"/>
    <w:rsid w:val="00451E52"/>
    <w:rsid w:val="00452083"/>
    <w:rsid w:val="00452ABE"/>
    <w:rsid w:val="00452BE0"/>
    <w:rsid w:val="0045316E"/>
    <w:rsid w:val="0045327B"/>
    <w:rsid w:val="00453BE9"/>
    <w:rsid w:val="00454A5D"/>
    <w:rsid w:val="0045506C"/>
    <w:rsid w:val="00455754"/>
    <w:rsid w:val="00455B12"/>
    <w:rsid w:val="00455DDE"/>
    <w:rsid w:val="00456009"/>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4F7A"/>
    <w:rsid w:val="00465AE7"/>
    <w:rsid w:val="00465D62"/>
    <w:rsid w:val="004660FC"/>
    <w:rsid w:val="004665E9"/>
    <w:rsid w:val="004666D8"/>
    <w:rsid w:val="00466B8E"/>
    <w:rsid w:val="00467998"/>
    <w:rsid w:val="00467B76"/>
    <w:rsid w:val="00467C87"/>
    <w:rsid w:val="004702AB"/>
    <w:rsid w:val="00470735"/>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B6"/>
    <w:rsid w:val="00476152"/>
    <w:rsid w:val="004763D5"/>
    <w:rsid w:val="00476AE0"/>
    <w:rsid w:val="00477173"/>
    <w:rsid w:val="004776B9"/>
    <w:rsid w:val="00477829"/>
    <w:rsid w:val="00477BD8"/>
    <w:rsid w:val="004800E2"/>
    <w:rsid w:val="0048039B"/>
    <w:rsid w:val="0048211F"/>
    <w:rsid w:val="004821F2"/>
    <w:rsid w:val="004822CD"/>
    <w:rsid w:val="00482CDE"/>
    <w:rsid w:val="00483BF0"/>
    <w:rsid w:val="00484B0B"/>
    <w:rsid w:val="004850B0"/>
    <w:rsid w:val="0048620C"/>
    <w:rsid w:val="004864D8"/>
    <w:rsid w:val="0048684E"/>
    <w:rsid w:val="00486E8A"/>
    <w:rsid w:val="00486F30"/>
    <w:rsid w:val="00487422"/>
    <w:rsid w:val="00487524"/>
    <w:rsid w:val="004875F9"/>
    <w:rsid w:val="004878C9"/>
    <w:rsid w:val="00487A05"/>
    <w:rsid w:val="00487A41"/>
    <w:rsid w:val="0049065C"/>
    <w:rsid w:val="00490793"/>
    <w:rsid w:val="004907DA"/>
    <w:rsid w:val="0049081C"/>
    <w:rsid w:val="004908BA"/>
    <w:rsid w:val="004909E2"/>
    <w:rsid w:val="00491278"/>
    <w:rsid w:val="00491920"/>
    <w:rsid w:val="00491CCB"/>
    <w:rsid w:val="00491E56"/>
    <w:rsid w:val="00492149"/>
    <w:rsid w:val="004921F4"/>
    <w:rsid w:val="00492425"/>
    <w:rsid w:val="00492521"/>
    <w:rsid w:val="00492813"/>
    <w:rsid w:val="00493908"/>
    <w:rsid w:val="00493C61"/>
    <w:rsid w:val="00493CE6"/>
    <w:rsid w:val="00494F26"/>
    <w:rsid w:val="00494F54"/>
    <w:rsid w:val="0049548B"/>
    <w:rsid w:val="004954CF"/>
    <w:rsid w:val="00495A72"/>
    <w:rsid w:val="00495EA7"/>
    <w:rsid w:val="00496C6C"/>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002"/>
    <w:rsid w:val="004A417B"/>
    <w:rsid w:val="004A41E2"/>
    <w:rsid w:val="004A6474"/>
    <w:rsid w:val="004A6CD6"/>
    <w:rsid w:val="004A6F61"/>
    <w:rsid w:val="004A7649"/>
    <w:rsid w:val="004A76A4"/>
    <w:rsid w:val="004A7AFB"/>
    <w:rsid w:val="004A7E89"/>
    <w:rsid w:val="004A7F73"/>
    <w:rsid w:val="004B1DFF"/>
    <w:rsid w:val="004B3113"/>
    <w:rsid w:val="004B31A3"/>
    <w:rsid w:val="004B4619"/>
    <w:rsid w:val="004B49AF"/>
    <w:rsid w:val="004B4A1A"/>
    <w:rsid w:val="004B592A"/>
    <w:rsid w:val="004B5AA0"/>
    <w:rsid w:val="004B6755"/>
    <w:rsid w:val="004B7107"/>
    <w:rsid w:val="004B7563"/>
    <w:rsid w:val="004B7B3F"/>
    <w:rsid w:val="004C001B"/>
    <w:rsid w:val="004C08AA"/>
    <w:rsid w:val="004C1207"/>
    <w:rsid w:val="004C1BC7"/>
    <w:rsid w:val="004C1CDE"/>
    <w:rsid w:val="004C2153"/>
    <w:rsid w:val="004C227F"/>
    <w:rsid w:val="004C2321"/>
    <w:rsid w:val="004C2330"/>
    <w:rsid w:val="004C2476"/>
    <w:rsid w:val="004C2533"/>
    <w:rsid w:val="004C28E1"/>
    <w:rsid w:val="004C3011"/>
    <w:rsid w:val="004C35E3"/>
    <w:rsid w:val="004C37D7"/>
    <w:rsid w:val="004C3CD3"/>
    <w:rsid w:val="004C4833"/>
    <w:rsid w:val="004C4915"/>
    <w:rsid w:val="004C4D4D"/>
    <w:rsid w:val="004C544F"/>
    <w:rsid w:val="004C54F8"/>
    <w:rsid w:val="004C59C3"/>
    <w:rsid w:val="004C5BEF"/>
    <w:rsid w:val="004C63DF"/>
    <w:rsid w:val="004C6878"/>
    <w:rsid w:val="004C7050"/>
    <w:rsid w:val="004C76BF"/>
    <w:rsid w:val="004D0A47"/>
    <w:rsid w:val="004D0BEE"/>
    <w:rsid w:val="004D151B"/>
    <w:rsid w:val="004D1FAF"/>
    <w:rsid w:val="004D2177"/>
    <w:rsid w:val="004D2754"/>
    <w:rsid w:val="004D2758"/>
    <w:rsid w:val="004D2E15"/>
    <w:rsid w:val="004D31CF"/>
    <w:rsid w:val="004D4001"/>
    <w:rsid w:val="004D43CD"/>
    <w:rsid w:val="004D45D6"/>
    <w:rsid w:val="004D461D"/>
    <w:rsid w:val="004D4AC9"/>
    <w:rsid w:val="004D4DB5"/>
    <w:rsid w:val="004D534C"/>
    <w:rsid w:val="004D579B"/>
    <w:rsid w:val="004D5CEC"/>
    <w:rsid w:val="004D61A4"/>
    <w:rsid w:val="004D67ED"/>
    <w:rsid w:val="004D76F2"/>
    <w:rsid w:val="004D7877"/>
    <w:rsid w:val="004D7CC6"/>
    <w:rsid w:val="004D7D52"/>
    <w:rsid w:val="004E0357"/>
    <w:rsid w:val="004E0A7F"/>
    <w:rsid w:val="004E16A7"/>
    <w:rsid w:val="004E2162"/>
    <w:rsid w:val="004E26D8"/>
    <w:rsid w:val="004E46C0"/>
    <w:rsid w:val="004E480A"/>
    <w:rsid w:val="004E4D56"/>
    <w:rsid w:val="004E54FB"/>
    <w:rsid w:val="004E56FE"/>
    <w:rsid w:val="004E59D3"/>
    <w:rsid w:val="004E6491"/>
    <w:rsid w:val="004E6741"/>
    <w:rsid w:val="004E67C9"/>
    <w:rsid w:val="004E7A9F"/>
    <w:rsid w:val="004F1891"/>
    <w:rsid w:val="004F194B"/>
    <w:rsid w:val="004F1B30"/>
    <w:rsid w:val="004F27FD"/>
    <w:rsid w:val="004F303D"/>
    <w:rsid w:val="004F3423"/>
    <w:rsid w:val="004F38E1"/>
    <w:rsid w:val="004F3916"/>
    <w:rsid w:val="004F4199"/>
    <w:rsid w:val="004F4B5E"/>
    <w:rsid w:val="004F4B72"/>
    <w:rsid w:val="004F4E16"/>
    <w:rsid w:val="004F5060"/>
    <w:rsid w:val="004F509C"/>
    <w:rsid w:val="004F51EF"/>
    <w:rsid w:val="004F5AC2"/>
    <w:rsid w:val="004F5FFC"/>
    <w:rsid w:val="004F7C2B"/>
    <w:rsid w:val="004F7F18"/>
    <w:rsid w:val="005001B5"/>
    <w:rsid w:val="00500503"/>
    <w:rsid w:val="0050064A"/>
    <w:rsid w:val="0050077E"/>
    <w:rsid w:val="0050111E"/>
    <w:rsid w:val="00501A58"/>
    <w:rsid w:val="00501AD6"/>
    <w:rsid w:val="00502926"/>
    <w:rsid w:val="005029FB"/>
    <w:rsid w:val="00503FEA"/>
    <w:rsid w:val="00504941"/>
    <w:rsid w:val="00506674"/>
    <w:rsid w:val="00506CF1"/>
    <w:rsid w:val="00510A0F"/>
    <w:rsid w:val="00510F08"/>
    <w:rsid w:val="005114BD"/>
    <w:rsid w:val="00511515"/>
    <w:rsid w:val="00511AB2"/>
    <w:rsid w:val="00511CB2"/>
    <w:rsid w:val="00512133"/>
    <w:rsid w:val="005122B0"/>
    <w:rsid w:val="005123DB"/>
    <w:rsid w:val="0051251E"/>
    <w:rsid w:val="00512A17"/>
    <w:rsid w:val="00512DBA"/>
    <w:rsid w:val="00512E73"/>
    <w:rsid w:val="00513080"/>
    <w:rsid w:val="00513183"/>
    <w:rsid w:val="00513467"/>
    <w:rsid w:val="005135A9"/>
    <w:rsid w:val="00513A1A"/>
    <w:rsid w:val="005140B7"/>
    <w:rsid w:val="005142EF"/>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54"/>
    <w:rsid w:val="0052087B"/>
    <w:rsid w:val="00521023"/>
    <w:rsid w:val="00521584"/>
    <w:rsid w:val="00521AA5"/>
    <w:rsid w:val="00522D36"/>
    <w:rsid w:val="00522DBA"/>
    <w:rsid w:val="00523302"/>
    <w:rsid w:val="00523E0D"/>
    <w:rsid w:val="005241A1"/>
    <w:rsid w:val="00525264"/>
    <w:rsid w:val="00525273"/>
    <w:rsid w:val="00525CAB"/>
    <w:rsid w:val="00526A14"/>
    <w:rsid w:val="00526F35"/>
    <w:rsid w:val="00527403"/>
    <w:rsid w:val="005274E1"/>
    <w:rsid w:val="00527591"/>
    <w:rsid w:val="00527DE3"/>
    <w:rsid w:val="0053004A"/>
    <w:rsid w:val="0053009C"/>
    <w:rsid w:val="005302B1"/>
    <w:rsid w:val="00530B69"/>
    <w:rsid w:val="005317E9"/>
    <w:rsid w:val="00531F65"/>
    <w:rsid w:val="00532577"/>
    <w:rsid w:val="005327CA"/>
    <w:rsid w:val="0053291E"/>
    <w:rsid w:val="00532C03"/>
    <w:rsid w:val="00533194"/>
    <w:rsid w:val="00533320"/>
    <w:rsid w:val="0053411E"/>
    <w:rsid w:val="005343C3"/>
    <w:rsid w:val="005343E7"/>
    <w:rsid w:val="005349F6"/>
    <w:rsid w:val="00534C21"/>
    <w:rsid w:val="00534D65"/>
    <w:rsid w:val="00534E93"/>
    <w:rsid w:val="005353C8"/>
    <w:rsid w:val="0053544A"/>
    <w:rsid w:val="00535B7E"/>
    <w:rsid w:val="005361D7"/>
    <w:rsid w:val="00536256"/>
    <w:rsid w:val="00536686"/>
    <w:rsid w:val="005366EE"/>
    <w:rsid w:val="00536D5B"/>
    <w:rsid w:val="005378B9"/>
    <w:rsid w:val="00537A7A"/>
    <w:rsid w:val="00540181"/>
    <w:rsid w:val="00540893"/>
    <w:rsid w:val="00541051"/>
    <w:rsid w:val="00541095"/>
    <w:rsid w:val="005414DF"/>
    <w:rsid w:val="00541A55"/>
    <w:rsid w:val="0054284E"/>
    <w:rsid w:val="00542DA7"/>
    <w:rsid w:val="00542F64"/>
    <w:rsid w:val="00542F74"/>
    <w:rsid w:val="00544094"/>
    <w:rsid w:val="00544155"/>
    <w:rsid w:val="00544522"/>
    <w:rsid w:val="0054545C"/>
    <w:rsid w:val="00545700"/>
    <w:rsid w:val="0054631D"/>
    <w:rsid w:val="00546E92"/>
    <w:rsid w:val="00550479"/>
    <w:rsid w:val="00550D6E"/>
    <w:rsid w:val="00550DA9"/>
    <w:rsid w:val="00551659"/>
    <w:rsid w:val="005529B5"/>
    <w:rsid w:val="00552F91"/>
    <w:rsid w:val="00552FD9"/>
    <w:rsid w:val="00553E3E"/>
    <w:rsid w:val="00554266"/>
    <w:rsid w:val="00554745"/>
    <w:rsid w:val="00554AAE"/>
    <w:rsid w:val="00554F50"/>
    <w:rsid w:val="00555659"/>
    <w:rsid w:val="00556315"/>
    <w:rsid w:val="00556460"/>
    <w:rsid w:val="005567B5"/>
    <w:rsid w:val="00556FBA"/>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E6B"/>
    <w:rsid w:val="0056506A"/>
    <w:rsid w:val="0056547C"/>
    <w:rsid w:val="00565645"/>
    <w:rsid w:val="00565AA1"/>
    <w:rsid w:val="00565CC0"/>
    <w:rsid w:val="00566015"/>
    <w:rsid w:val="005661A1"/>
    <w:rsid w:val="0056678E"/>
    <w:rsid w:val="00566B52"/>
    <w:rsid w:val="005673B9"/>
    <w:rsid w:val="005673FF"/>
    <w:rsid w:val="00567A77"/>
    <w:rsid w:val="00570165"/>
    <w:rsid w:val="00570EC3"/>
    <w:rsid w:val="00571731"/>
    <w:rsid w:val="00571B16"/>
    <w:rsid w:val="00571C9F"/>
    <w:rsid w:val="00571E3F"/>
    <w:rsid w:val="0057204F"/>
    <w:rsid w:val="00572562"/>
    <w:rsid w:val="005725F7"/>
    <w:rsid w:val="005727E8"/>
    <w:rsid w:val="00572935"/>
    <w:rsid w:val="005729D7"/>
    <w:rsid w:val="00572B43"/>
    <w:rsid w:val="00572EE8"/>
    <w:rsid w:val="00573873"/>
    <w:rsid w:val="005739B0"/>
    <w:rsid w:val="00573E4C"/>
    <w:rsid w:val="00574AD5"/>
    <w:rsid w:val="00576030"/>
    <w:rsid w:val="00576415"/>
    <w:rsid w:val="00576465"/>
    <w:rsid w:val="00577497"/>
    <w:rsid w:val="0057773D"/>
    <w:rsid w:val="005779ED"/>
    <w:rsid w:val="0058000B"/>
    <w:rsid w:val="0058061C"/>
    <w:rsid w:val="00580735"/>
    <w:rsid w:val="00580A4E"/>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97CCA"/>
    <w:rsid w:val="005A0671"/>
    <w:rsid w:val="005A0F91"/>
    <w:rsid w:val="005A23D3"/>
    <w:rsid w:val="005A276B"/>
    <w:rsid w:val="005A2B35"/>
    <w:rsid w:val="005A2D22"/>
    <w:rsid w:val="005A2F52"/>
    <w:rsid w:val="005A386B"/>
    <w:rsid w:val="005A40D3"/>
    <w:rsid w:val="005A43A8"/>
    <w:rsid w:val="005A4BCD"/>
    <w:rsid w:val="005A4CFB"/>
    <w:rsid w:val="005A5213"/>
    <w:rsid w:val="005A5251"/>
    <w:rsid w:val="005A5B16"/>
    <w:rsid w:val="005A5E7E"/>
    <w:rsid w:val="005A5F60"/>
    <w:rsid w:val="005A66E1"/>
    <w:rsid w:val="005A66FC"/>
    <w:rsid w:val="005A774D"/>
    <w:rsid w:val="005B05A5"/>
    <w:rsid w:val="005B0869"/>
    <w:rsid w:val="005B0A4C"/>
    <w:rsid w:val="005B1BF5"/>
    <w:rsid w:val="005B2596"/>
    <w:rsid w:val="005B3210"/>
    <w:rsid w:val="005B32D3"/>
    <w:rsid w:val="005B3EE7"/>
    <w:rsid w:val="005B41F7"/>
    <w:rsid w:val="005B433B"/>
    <w:rsid w:val="005B4989"/>
    <w:rsid w:val="005B49AB"/>
    <w:rsid w:val="005B4D76"/>
    <w:rsid w:val="005B4E6A"/>
    <w:rsid w:val="005B517D"/>
    <w:rsid w:val="005B6156"/>
    <w:rsid w:val="005B762A"/>
    <w:rsid w:val="005B7AE7"/>
    <w:rsid w:val="005C03D5"/>
    <w:rsid w:val="005C2088"/>
    <w:rsid w:val="005C25B6"/>
    <w:rsid w:val="005C2F05"/>
    <w:rsid w:val="005C347B"/>
    <w:rsid w:val="005C3E27"/>
    <w:rsid w:val="005C4326"/>
    <w:rsid w:val="005C47BA"/>
    <w:rsid w:val="005C54E2"/>
    <w:rsid w:val="005C553F"/>
    <w:rsid w:val="005C585A"/>
    <w:rsid w:val="005C5A83"/>
    <w:rsid w:val="005C5D3F"/>
    <w:rsid w:val="005C5DF2"/>
    <w:rsid w:val="005C6491"/>
    <w:rsid w:val="005C6867"/>
    <w:rsid w:val="005C6B90"/>
    <w:rsid w:val="005C6DC4"/>
    <w:rsid w:val="005C7049"/>
    <w:rsid w:val="005C773E"/>
    <w:rsid w:val="005C7AF6"/>
    <w:rsid w:val="005D001B"/>
    <w:rsid w:val="005D0C6C"/>
    <w:rsid w:val="005D1F0A"/>
    <w:rsid w:val="005D3480"/>
    <w:rsid w:val="005D3597"/>
    <w:rsid w:val="005D47C0"/>
    <w:rsid w:val="005D5A59"/>
    <w:rsid w:val="005D5F6B"/>
    <w:rsid w:val="005D60A4"/>
    <w:rsid w:val="005D62A3"/>
    <w:rsid w:val="005D6572"/>
    <w:rsid w:val="005D6677"/>
    <w:rsid w:val="005D6DD9"/>
    <w:rsid w:val="005D7A1F"/>
    <w:rsid w:val="005E14A9"/>
    <w:rsid w:val="005E14DA"/>
    <w:rsid w:val="005E3698"/>
    <w:rsid w:val="005E4A01"/>
    <w:rsid w:val="005E4B07"/>
    <w:rsid w:val="005E591D"/>
    <w:rsid w:val="005E5F82"/>
    <w:rsid w:val="005E5F9E"/>
    <w:rsid w:val="005E6581"/>
    <w:rsid w:val="005E7304"/>
    <w:rsid w:val="005E7E22"/>
    <w:rsid w:val="005F00D7"/>
    <w:rsid w:val="005F05FD"/>
    <w:rsid w:val="005F0BCA"/>
    <w:rsid w:val="005F0BEC"/>
    <w:rsid w:val="005F0C7E"/>
    <w:rsid w:val="005F1F0B"/>
    <w:rsid w:val="005F2AE8"/>
    <w:rsid w:val="005F3386"/>
    <w:rsid w:val="005F3A15"/>
    <w:rsid w:val="005F3A5E"/>
    <w:rsid w:val="005F43ED"/>
    <w:rsid w:val="005F481D"/>
    <w:rsid w:val="005F4F43"/>
    <w:rsid w:val="005F5017"/>
    <w:rsid w:val="005F52A2"/>
    <w:rsid w:val="005F5647"/>
    <w:rsid w:val="005F5A6D"/>
    <w:rsid w:val="005F639C"/>
    <w:rsid w:val="005F6AF4"/>
    <w:rsid w:val="005F7226"/>
    <w:rsid w:val="005F7A16"/>
    <w:rsid w:val="0060023D"/>
    <w:rsid w:val="00600659"/>
    <w:rsid w:val="00600D0C"/>
    <w:rsid w:val="00600EF1"/>
    <w:rsid w:val="00601241"/>
    <w:rsid w:val="006017DC"/>
    <w:rsid w:val="00601A03"/>
    <w:rsid w:val="0060206B"/>
    <w:rsid w:val="0060227A"/>
    <w:rsid w:val="00602617"/>
    <w:rsid w:val="00602750"/>
    <w:rsid w:val="00602894"/>
    <w:rsid w:val="00603BD7"/>
    <w:rsid w:val="00603D3C"/>
    <w:rsid w:val="00604EE7"/>
    <w:rsid w:val="00605B28"/>
    <w:rsid w:val="00605F97"/>
    <w:rsid w:val="0060623A"/>
    <w:rsid w:val="0060660B"/>
    <w:rsid w:val="006068FC"/>
    <w:rsid w:val="0060691B"/>
    <w:rsid w:val="00606A63"/>
    <w:rsid w:val="00607C9C"/>
    <w:rsid w:val="00607E4C"/>
    <w:rsid w:val="00610C11"/>
    <w:rsid w:val="00610C32"/>
    <w:rsid w:val="00611E1D"/>
    <w:rsid w:val="00612136"/>
    <w:rsid w:val="00612429"/>
    <w:rsid w:val="006130CD"/>
    <w:rsid w:val="00613117"/>
    <w:rsid w:val="0061345B"/>
    <w:rsid w:val="00613531"/>
    <w:rsid w:val="006139ED"/>
    <w:rsid w:val="00614004"/>
    <w:rsid w:val="00614DD2"/>
    <w:rsid w:val="006167BB"/>
    <w:rsid w:val="00616AC5"/>
    <w:rsid w:val="00616BC5"/>
    <w:rsid w:val="00616D89"/>
    <w:rsid w:val="00617257"/>
    <w:rsid w:val="006172BB"/>
    <w:rsid w:val="00620448"/>
    <w:rsid w:val="006206D1"/>
    <w:rsid w:val="00620D3F"/>
    <w:rsid w:val="00620F26"/>
    <w:rsid w:val="006218BA"/>
    <w:rsid w:val="00622B3B"/>
    <w:rsid w:val="00622E5E"/>
    <w:rsid w:val="00623451"/>
    <w:rsid w:val="0062358F"/>
    <w:rsid w:val="006236BB"/>
    <w:rsid w:val="006237AA"/>
    <w:rsid w:val="00623BAF"/>
    <w:rsid w:val="00624624"/>
    <w:rsid w:val="00624D60"/>
    <w:rsid w:val="006254F3"/>
    <w:rsid w:val="00625932"/>
    <w:rsid w:val="00626223"/>
    <w:rsid w:val="00626553"/>
    <w:rsid w:val="006265E7"/>
    <w:rsid w:val="00626DE9"/>
    <w:rsid w:val="006270F8"/>
    <w:rsid w:val="00627855"/>
    <w:rsid w:val="00627E6D"/>
    <w:rsid w:val="00630258"/>
    <w:rsid w:val="00630CF2"/>
    <w:rsid w:val="00630F59"/>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2A0E"/>
    <w:rsid w:val="00643210"/>
    <w:rsid w:val="00643346"/>
    <w:rsid w:val="006433BB"/>
    <w:rsid w:val="00643697"/>
    <w:rsid w:val="0064379A"/>
    <w:rsid w:val="00643E4F"/>
    <w:rsid w:val="006441ED"/>
    <w:rsid w:val="00644253"/>
    <w:rsid w:val="0064464A"/>
    <w:rsid w:val="00645493"/>
    <w:rsid w:val="00645606"/>
    <w:rsid w:val="00645A6D"/>
    <w:rsid w:val="00646094"/>
    <w:rsid w:val="006471D0"/>
    <w:rsid w:val="00647477"/>
    <w:rsid w:val="006478D6"/>
    <w:rsid w:val="00647AF0"/>
    <w:rsid w:val="0065030C"/>
    <w:rsid w:val="006507DF"/>
    <w:rsid w:val="006510A5"/>
    <w:rsid w:val="00651B1B"/>
    <w:rsid w:val="006527F2"/>
    <w:rsid w:val="00652A64"/>
    <w:rsid w:val="006532C8"/>
    <w:rsid w:val="006533E9"/>
    <w:rsid w:val="00653681"/>
    <w:rsid w:val="006539BD"/>
    <w:rsid w:val="00654AD1"/>
    <w:rsid w:val="0065600E"/>
    <w:rsid w:val="006561DB"/>
    <w:rsid w:val="00656CAD"/>
    <w:rsid w:val="00656E41"/>
    <w:rsid w:val="006570D9"/>
    <w:rsid w:val="00657907"/>
    <w:rsid w:val="0066005F"/>
    <w:rsid w:val="00660333"/>
    <w:rsid w:val="0066073F"/>
    <w:rsid w:val="00661142"/>
    <w:rsid w:val="00661EA1"/>
    <w:rsid w:val="00662912"/>
    <w:rsid w:val="00663BF4"/>
    <w:rsid w:val="006641F6"/>
    <w:rsid w:val="00664264"/>
    <w:rsid w:val="006651AC"/>
    <w:rsid w:val="0066562F"/>
    <w:rsid w:val="0066565D"/>
    <w:rsid w:val="00665C31"/>
    <w:rsid w:val="00665E4A"/>
    <w:rsid w:val="00665EAC"/>
    <w:rsid w:val="006665FF"/>
    <w:rsid w:val="00666795"/>
    <w:rsid w:val="00667804"/>
    <w:rsid w:val="00667A1E"/>
    <w:rsid w:val="00670474"/>
    <w:rsid w:val="006713EE"/>
    <w:rsid w:val="00671CEF"/>
    <w:rsid w:val="00671D46"/>
    <w:rsid w:val="00672813"/>
    <w:rsid w:val="00672840"/>
    <w:rsid w:val="00672D98"/>
    <w:rsid w:val="00673F5A"/>
    <w:rsid w:val="006741C3"/>
    <w:rsid w:val="006749C5"/>
    <w:rsid w:val="00675855"/>
    <w:rsid w:val="00675ADB"/>
    <w:rsid w:val="00675FC9"/>
    <w:rsid w:val="00676122"/>
    <w:rsid w:val="006765EF"/>
    <w:rsid w:val="00676630"/>
    <w:rsid w:val="006769E8"/>
    <w:rsid w:val="00677DDC"/>
    <w:rsid w:val="00680D92"/>
    <w:rsid w:val="006818A3"/>
    <w:rsid w:val="006824E8"/>
    <w:rsid w:val="0068265A"/>
    <w:rsid w:val="00683464"/>
    <w:rsid w:val="006842CD"/>
    <w:rsid w:val="00684514"/>
    <w:rsid w:val="00684706"/>
    <w:rsid w:val="006847B6"/>
    <w:rsid w:val="00684A28"/>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61C"/>
    <w:rsid w:val="00692795"/>
    <w:rsid w:val="0069295B"/>
    <w:rsid w:val="00692F11"/>
    <w:rsid w:val="0069364E"/>
    <w:rsid w:val="00694C72"/>
    <w:rsid w:val="00694C79"/>
    <w:rsid w:val="00694EB6"/>
    <w:rsid w:val="0069573C"/>
    <w:rsid w:val="0069576E"/>
    <w:rsid w:val="00695F12"/>
    <w:rsid w:val="00695FD0"/>
    <w:rsid w:val="006968D5"/>
    <w:rsid w:val="00696AF2"/>
    <w:rsid w:val="006972E6"/>
    <w:rsid w:val="006976AA"/>
    <w:rsid w:val="00697AA5"/>
    <w:rsid w:val="00697B4E"/>
    <w:rsid w:val="006A074F"/>
    <w:rsid w:val="006A0A89"/>
    <w:rsid w:val="006A0CCD"/>
    <w:rsid w:val="006A0EB8"/>
    <w:rsid w:val="006A194E"/>
    <w:rsid w:val="006A1F0B"/>
    <w:rsid w:val="006A221C"/>
    <w:rsid w:val="006A2485"/>
    <w:rsid w:val="006A2685"/>
    <w:rsid w:val="006A2AAD"/>
    <w:rsid w:val="006A2D57"/>
    <w:rsid w:val="006A2EC7"/>
    <w:rsid w:val="006A31BC"/>
    <w:rsid w:val="006A37B2"/>
    <w:rsid w:val="006A3DC0"/>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3EB"/>
    <w:rsid w:val="006B376E"/>
    <w:rsid w:val="006B396D"/>
    <w:rsid w:val="006B4F9F"/>
    <w:rsid w:val="006B5137"/>
    <w:rsid w:val="006B51E4"/>
    <w:rsid w:val="006B5386"/>
    <w:rsid w:val="006B589D"/>
    <w:rsid w:val="006B5FE2"/>
    <w:rsid w:val="006B6139"/>
    <w:rsid w:val="006B6D24"/>
    <w:rsid w:val="006B70FB"/>
    <w:rsid w:val="006C18DC"/>
    <w:rsid w:val="006C2EC4"/>
    <w:rsid w:val="006C31DD"/>
    <w:rsid w:val="006C3742"/>
    <w:rsid w:val="006C37C1"/>
    <w:rsid w:val="006C405D"/>
    <w:rsid w:val="006C4293"/>
    <w:rsid w:val="006C45E3"/>
    <w:rsid w:val="006C5263"/>
    <w:rsid w:val="006C52E9"/>
    <w:rsid w:val="006C58A2"/>
    <w:rsid w:val="006C5F5C"/>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8BF"/>
    <w:rsid w:val="006E1A0B"/>
    <w:rsid w:val="006E1F32"/>
    <w:rsid w:val="006E229E"/>
    <w:rsid w:val="006E322C"/>
    <w:rsid w:val="006E3588"/>
    <w:rsid w:val="006E3C64"/>
    <w:rsid w:val="006E3EAF"/>
    <w:rsid w:val="006E42B3"/>
    <w:rsid w:val="006E43EB"/>
    <w:rsid w:val="006E4B78"/>
    <w:rsid w:val="006E4E38"/>
    <w:rsid w:val="006E4FEA"/>
    <w:rsid w:val="006E505F"/>
    <w:rsid w:val="006E55DC"/>
    <w:rsid w:val="006E5893"/>
    <w:rsid w:val="006E58B8"/>
    <w:rsid w:val="006E5E91"/>
    <w:rsid w:val="006E60F3"/>
    <w:rsid w:val="006E6278"/>
    <w:rsid w:val="006F0012"/>
    <w:rsid w:val="006F093E"/>
    <w:rsid w:val="006F0E38"/>
    <w:rsid w:val="006F1589"/>
    <w:rsid w:val="006F1B19"/>
    <w:rsid w:val="006F2083"/>
    <w:rsid w:val="006F2370"/>
    <w:rsid w:val="006F25AE"/>
    <w:rsid w:val="006F27A5"/>
    <w:rsid w:val="006F38A1"/>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255E"/>
    <w:rsid w:val="00702B50"/>
    <w:rsid w:val="00703508"/>
    <w:rsid w:val="007038EF"/>
    <w:rsid w:val="00703918"/>
    <w:rsid w:val="007039E5"/>
    <w:rsid w:val="00703E55"/>
    <w:rsid w:val="007045CE"/>
    <w:rsid w:val="00704714"/>
    <w:rsid w:val="007047AE"/>
    <w:rsid w:val="00704829"/>
    <w:rsid w:val="0070489F"/>
    <w:rsid w:val="0070529D"/>
    <w:rsid w:val="007054A6"/>
    <w:rsid w:val="00706575"/>
    <w:rsid w:val="00706AB0"/>
    <w:rsid w:val="00706AF2"/>
    <w:rsid w:val="00706C26"/>
    <w:rsid w:val="00707342"/>
    <w:rsid w:val="00707386"/>
    <w:rsid w:val="00707924"/>
    <w:rsid w:val="0071040B"/>
    <w:rsid w:val="00711196"/>
    <w:rsid w:val="007113C8"/>
    <w:rsid w:val="0071194B"/>
    <w:rsid w:val="00711C26"/>
    <w:rsid w:val="007122E1"/>
    <w:rsid w:val="00712468"/>
    <w:rsid w:val="0071281A"/>
    <w:rsid w:val="007136AE"/>
    <w:rsid w:val="0071380F"/>
    <w:rsid w:val="00714710"/>
    <w:rsid w:val="00715D1A"/>
    <w:rsid w:val="00716622"/>
    <w:rsid w:val="00716E76"/>
    <w:rsid w:val="007179E8"/>
    <w:rsid w:val="00721657"/>
    <w:rsid w:val="00721B13"/>
    <w:rsid w:val="00721F81"/>
    <w:rsid w:val="0072302A"/>
    <w:rsid w:val="007235DC"/>
    <w:rsid w:val="00723B5F"/>
    <w:rsid w:val="00723BDD"/>
    <w:rsid w:val="00723C2E"/>
    <w:rsid w:val="007246E9"/>
    <w:rsid w:val="00724B55"/>
    <w:rsid w:val="007264EF"/>
    <w:rsid w:val="00726562"/>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BED"/>
    <w:rsid w:val="00734D16"/>
    <w:rsid w:val="00735E8D"/>
    <w:rsid w:val="00735F0C"/>
    <w:rsid w:val="007372F2"/>
    <w:rsid w:val="0073782C"/>
    <w:rsid w:val="00737DF0"/>
    <w:rsid w:val="00737E2A"/>
    <w:rsid w:val="00737FDA"/>
    <w:rsid w:val="00740027"/>
    <w:rsid w:val="00740AB0"/>
    <w:rsid w:val="00740AF2"/>
    <w:rsid w:val="00740C60"/>
    <w:rsid w:val="00741285"/>
    <w:rsid w:val="00741C47"/>
    <w:rsid w:val="007420B2"/>
    <w:rsid w:val="0074323D"/>
    <w:rsid w:val="00743EE8"/>
    <w:rsid w:val="0074428D"/>
    <w:rsid w:val="00745B4C"/>
    <w:rsid w:val="00746039"/>
    <w:rsid w:val="00746086"/>
    <w:rsid w:val="0074653F"/>
    <w:rsid w:val="00747102"/>
    <w:rsid w:val="0075087E"/>
    <w:rsid w:val="00750C92"/>
    <w:rsid w:val="00750C95"/>
    <w:rsid w:val="0075133F"/>
    <w:rsid w:val="00751617"/>
    <w:rsid w:val="007516BC"/>
    <w:rsid w:val="00751C0E"/>
    <w:rsid w:val="00752012"/>
    <w:rsid w:val="00752884"/>
    <w:rsid w:val="00752B54"/>
    <w:rsid w:val="0075319F"/>
    <w:rsid w:val="007532A9"/>
    <w:rsid w:val="007534E6"/>
    <w:rsid w:val="007538CB"/>
    <w:rsid w:val="00753914"/>
    <w:rsid w:val="00753B36"/>
    <w:rsid w:val="00753F25"/>
    <w:rsid w:val="00754300"/>
    <w:rsid w:val="00754333"/>
    <w:rsid w:val="00754499"/>
    <w:rsid w:val="007549BD"/>
    <w:rsid w:val="00754A35"/>
    <w:rsid w:val="00754D40"/>
    <w:rsid w:val="00754F25"/>
    <w:rsid w:val="00754FFF"/>
    <w:rsid w:val="00755C6C"/>
    <w:rsid w:val="00755D4D"/>
    <w:rsid w:val="00756A62"/>
    <w:rsid w:val="00756EAE"/>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49A1"/>
    <w:rsid w:val="00764BDA"/>
    <w:rsid w:val="00764CC8"/>
    <w:rsid w:val="00764EC2"/>
    <w:rsid w:val="007650AB"/>
    <w:rsid w:val="00765481"/>
    <w:rsid w:val="00766612"/>
    <w:rsid w:val="00766B2F"/>
    <w:rsid w:val="0076704B"/>
    <w:rsid w:val="0076779B"/>
    <w:rsid w:val="00770408"/>
    <w:rsid w:val="0077137A"/>
    <w:rsid w:val="00771A19"/>
    <w:rsid w:val="00771A81"/>
    <w:rsid w:val="00771C3F"/>
    <w:rsid w:val="00771FE2"/>
    <w:rsid w:val="007724BA"/>
    <w:rsid w:val="007736C1"/>
    <w:rsid w:val="00774450"/>
    <w:rsid w:val="0077614F"/>
    <w:rsid w:val="00776AFA"/>
    <w:rsid w:val="00780130"/>
    <w:rsid w:val="0078038F"/>
    <w:rsid w:val="0078061A"/>
    <w:rsid w:val="00780DEC"/>
    <w:rsid w:val="00780EB0"/>
    <w:rsid w:val="00781CD7"/>
    <w:rsid w:val="00782575"/>
    <w:rsid w:val="00782BA8"/>
    <w:rsid w:val="00782C49"/>
    <w:rsid w:val="00782E66"/>
    <w:rsid w:val="00783BD3"/>
    <w:rsid w:val="00783CE8"/>
    <w:rsid w:val="00784342"/>
    <w:rsid w:val="00784813"/>
    <w:rsid w:val="00784AD6"/>
    <w:rsid w:val="00785587"/>
    <w:rsid w:val="007856F6"/>
    <w:rsid w:val="00785B1A"/>
    <w:rsid w:val="00785BEB"/>
    <w:rsid w:val="00786673"/>
    <w:rsid w:val="00787193"/>
    <w:rsid w:val="0078730E"/>
    <w:rsid w:val="00787404"/>
    <w:rsid w:val="007877AF"/>
    <w:rsid w:val="00787BA8"/>
    <w:rsid w:val="00787CE2"/>
    <w:rsid w:val="007901D5"/>
    <w:rsid w:val="007907AA"/>
    <w:rsid w:val="0079082B"/>
    <w:rsid w:val="00790A85"/>
    <w:rsid w:val="00790C49"/>
    <w:rsid w:val="00791091"/>
    <w:rsid w:val="00791873"/>
    <w:rsid w:val="00791C6B"/>
    <w:rsid w:val="00791F4F"/>
    <w:rsid w:val="00791F5E"/>
    <w:rsid w:val="00792013"/>
    <w:rsid w:val="0079257E"/>
    <w:rsid w:val="00793686"/>
    <w:rsid w:val="00793AE4"/>
    <w:rsid w:val="00794DE4"/>
    <w:rsid w:val="00794E28"/>
    <w:rsid w:val="0079507F"/>
    <w:rsid w:val="007956B8"/>
    <w:rsid w:val="00795D18"/>
    <w:rsid w:val="007963A0"/>
    <w:rsid w:val="0079665D"/>
    <w:rsid w:val="007967C1"/>
    <w:rsid w:val="00797F27"/>
    <w:rsid w:val="007A03BC"/>
    <w:rsid w:val="007A17B8"/>
    <w:rsid w:val="007A19F2"/>
    <w:rsid w:val="007A1F96"/>
    <w:rsid w:val="007A2A6F"/>
    <w:rsid w:val="007A3B00"/>
    <w:rsid w:val="007A4256"/>
    <w:rsid w:val="007A4420"/>
    <w:rsid w:val="007A499A"/>
    <w:rsid w:val="007A49EF"/>
    <w:rsid w:val="007A4C76"/>
    <w:rsid w:val="007A5172"/>
    <w:rsid w:val="007A5D32"/>
    <w:rsid w:val="007A60BB"/>
    <w:rsid w:val="007A6483"/>
    <w:rsid w:val="007A7309"/>
    <w:rsid w:val="007A77C6"/>
    <w:rsid w:val="007A7811"/>
    <w:rsid w:val="007B0D64"/>
    <w:rsid w:val="007B0EC2"/>
    <w:rsid w:val="007B182F"/>
    <w:rsid w:val="007B189B"/>
    <w:rsid w:val="007B1BBB"/>
    <w:rsid w:val="007B3634"/>
    <w:rsid w:val="007B370A"/>
    <w:rsid w:val="007B411F"/>
    <w:rsid w:val="007B45E1"/>
    <w:rsid w:val="007B509E"/>
    <w:rsid w:val="007B5240"/>
    <w:rsid w:val="007B52D1"/>
    <w:rsid w:val="007B545A"/>
    <w:rsid w:val="007B5582"/>
    <w:rsid w:val="007B5802"/>
    <w:rsid w:val="007B65B7"/>
    <w:rsid w:val="007B6D70"/>
    <w:rsid w:val="007B6FD7"/>
    <w:rsid w:val="007B743E"/>
    <w:rsid w:val="007B748D"/>
    <w:rsid w:val="007B7946"/>
    <w:rsid w:val="007B7CC1"/>
    <w:rsid w:val="007B7F4A"/>
    <w:rsid w:val="007C080A"/>
    <w:rsid w:val="007C1588"/>
    <w:rsid w:val="007C1611"/>
    <w:rsid w:val="007C1716"/>
    <w:rsid w:val="007C1AE1"/>
    <w:rsid w:val="007C1CD3"/>
    <w:rsid w:val="007C2364"/>
    <w:rsid w:val="007C3180"/>
    <w:rsid w:val="007C3498"/>
    <w:rsid w:val="007C35BE"/>
    <w:rsid w:val="007C3685"/>
    <w:rsid w:val="007C3903"/>
    <w:rsid w:val="007C3A6A"/>
    <w:rsid w:val="007C3D67"/>
    <w:rsid w:val="007C414B"/>
    <w:rsid w:val="007C4848"/>
    <w:rsid w:val="007C5413"/>
    <w:rsid w:val="007C5B5E"/>
    <w:rsid w:val="007C6FAD"/>
    <w:rsid w:val="007C7803"/>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3EC"/>
    <w:rsid w:val="007E158F"/>
    <w:rsid w:val="007E16BB"/>
    <w:rsid w:val="007E189F"/>
    <w:rsid w:val="007E1E3F"/>
    <w:rsid w:val="007E239B"/>
    <w:rsid w:val="007E3573"/>
    <w:rsid w:val="007E48D5"/>
    <w:rsid w:val="007E58FA"/>
    <w:rsid w:val="007E6882"/>
    <w:rsid w:val="007E68CE"/>
    <w:rsid w:val="007E7668"/>
    <w:rsid w:val="007E7739"/>
    <w:rsid w:val="007E7BBD"/>
    <w:rsid w:val="007F02B4"/>
    <w:rsid w:val="007F04D7"/>
    <w:rsid w:val="007F0F22"/>
    <w:rsid w:val="007F1031"/>
    <w:rsid w:val="007F1098"/>
    <w:rsid w:val="007F157A"/>
    <w:rsid w:val="007F1E3A"/>
    <w:rsid w:val="007F1EE1"/>
    <w:rsid w:val="007F21C8"/>
    <w:rsid w:val="007F24CB"/>
    <w:rsid w:val="007F36D0"/>
    <w:rsid w:val="007F43CD"/>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3E8B"/>
    <w:rsid w:val="00804E0C"/>
    <w:rsid w:val="00805100"/>
    <w:rsid w:val="00805827"/>
    <w:rsid w:val="00805998"/>
    <w:rsid w:val="008059F2"/>
    <w:rsid w:val="0080608F"/>
    <w:rsid w:val="008060A9"/>
    <w:rsid w:val="008068B5"/>
    <w:rsid w:val="00806D78"/>
    <w:rsid w:val="0080716C"/>
    <w:rsid w:val="0081051B"/>
    <w:rsid w:val="00810760"/>
    <w:rsid w:val="008109C8"/>
    <w:rsid w:val="00810ADC"/>
    <w:rsid w:val="00811474"/>
    <w:rsid w:val="00811F27"/>
    <w:rsid w:val="00813741"/>
    <w:rsid w:val="00813856"/>
    <w:rsid w:val="00813C6B"/>
    <w:rsid w:val="00813FDA"/>
    <w:rsid w:val="008143E9"/>
    <w:rsid w:val="0081548E"/>
    <w:rsid w:val="00815681"/>
    <w:rsid w:val="008156FA"/>
    <w:rsid w:val="00816C6D"/>
    <w:rsid w:val="00816EB5"/>
    <w:rsid w:val="00817070"/>
    <w:rsid w:val="00817198"/>
    <w:rsid w:val="00817AE5"/>
    <w:rsid w:val="00820368"/>
    <w:rsid w:val="008208C4"/>
    <w:rsid w:val="008210EE"/>
    <w:rsid w:val="00821599"/>
    <w:rsid w:val="00821707"/>
    <w:rsid w:val="00822005"/>
    <w:rsid w:val="00822A76"/>
    <w:rsid w:val="00822EF4"/>
    <w:rsid w:val="00823B30"/>
    <w:rsid w:val="00823CF5"/>
    <w:rsid w:val="00823DCB"/>
    <w:rsid w:val="008240CD"/>
    <w:rsid w:val="00824A7B"/>
    <w:rsid w:val="008261F3"/>
    <w:rsid w:val="0082671D"/>
    <w:rsid w:val="00826D17"/>
    <w:rsid w:val="00826E63"/>
    <w:rsid w:val="00827177"/>
    <w:rsid w:val="0082737B"/>
    <w:rsid w:val="008274D5"/>
    <w:rsid w:val="00827B87"/>
    <w:rsid w:val="00830587"/>
    <w:rsid w:val="00830C9D"/>
    <w:rsid w:val="00830D4D"/>
    <w:rsid w:val="00830F4E"/>
    <w:rsid w:val="008317FA"/>
    <w:rsid w:val="00831AEA"/>
    <w:rsid w:val="008320A8"/>
    <w:rsid w:val="0083314F"/>
    <w:rsid w:val="0083358C"/>
    <w:rsid w:val="008336F8"/>
    <w:rsid w:val="00833AFE"/>
    <w:rsid w:val="00833FE1"/>
    <w:rsid w:val="00834136"/>
    <w:rsid w:val="00834FF1"/>
    <w:rsid w:val="00835546"/>
    <w:rsid w:val="008356D6"/>
    <w:rsid w:val="00836195"/>
    <w:rsid w:val="00836727"/>
    <w:rsid w:val="00836DBF"/>
    <w:rsid w:val="00836FDA"/>
    <w:rsid w:val="00837039"/>
    <w:rsid w:val="00837652"/>
    <w:rsid w:val="0083768C"/>
    <w:rsid w:val="00837DBC"/>
    <w:rsid w:val="008405E5"/>
    <w:rsid w:val="00840A90"/>
    <w:rsid w:val="00841A88"/>
    <w:rsid w:val="0084208F"/>
    <w:rsid w:val="00842114"/>
    <w:rsid w:val="008423AA"/>
    <w:rsid w:val="00842579"/>
    <w:rsid w:val="00842D15"/>
    <w:rsid w:val="008431F2"/>
    <w:rsid w:val="00843312"/>
    <w:rsid w:val="008435CF"/>
    <w:rsid w:val="00843D01"/>
    <w:rsid w:val="00843F5D"/>
    <w:rsid w:val="008443E6"/>
    <w:rsid w:val="00844902"/>
    <w:rsid w:val="00845435"/>
    <w:rsid w:val="008456B7"/>
    <w:rsid w:val="00845789"/>
    <w:rsid w:val="0084584A"/>
    <w:rsid w:val="00845992"/>
    <w:rsid w:val="00845A1A"/>
    <w:rsid w:val="008460F3"/>
    <w:rsid w:val="00846D03"/>
    <w:rsid w:val="00847031"/>
    <w:rsid w:val="0084705F"/>
    <w:rsid w:val="0084737C"/>
    <w:rsid w:val="0084750F"/>
    <w:rsid w:val="00847EB1"/>
    <w:rsid w:val="00851362"/>
    <w:rsid w:val="00851915"/>
    <w:rsid w:val="0085212D"/>
    <w:rsid w:val="00853232"/>
    <w:rsid w:val="008535E1"/>
    <w:rsid w:val="00853BAD"/>
    <w:rsid w:val="00854343"/>
    <w:rsid w:val="00854416"/>
    <w:rsid w:val="00854EEC"/>
    <w:rsid w:val="00854FBA"/>
    <w:rsid w:val="0085594C"/>
    <w:rsid w:val="00855DD8"/>
    <w:rsid w:val="00855EDF"/>
    <w:rsid w:val="008563B8"/>
    <w:rsid w:val="0085664A"/>
    <w:rsid w:val="00856BE6"/>
    <w:rsid w:val="00856CA5"/>
    <w:rsid w:val="008573A3"/>
    <w:rsid w:val="00857542"/>
    <w:rsid w:val="008576EC"/>
    <w:rsid w:val="00857CDA"/>
    <w:rsid w:val="00857CE5"/>
    <w:rsid w:val="00857D37"/>
    <w:rsid w:val="00857DA4"/>
    <w:rsid w:val="008614DF"/>
    <w:rsid w:val="008617DC"/>
    <w:rsid w:val="00861C59"/>
    <w:rsid w:val="00862CEA"/>
    <w:rsid w:val="00863160"/>
    <w:rsid w:val="008633C0"/>
    <w:rsid w:val="008636D1"/>
    <w:rsid w:val="00863E54"/>
    <w:rsid w:val="0086441E"/>
    <w:rsid w:val="00864D42"/>
    <w:rsid w:val="0086507E"/>
    <w:rsid w:val="008654E5"/>
    <w:rsid w:val="00865954"/>
    <w:rsid w:val="00865CD3"/>
    <w:rsid w:val="008660C3"/>
    <w:rsid w:val="00866735"/>
    <w:rsid w:val="00866E28"/>
    <w:rsid w:val="00867F0B"/>
    <w:rsid w:val="0087001D"/>
    <w:rsid w:val="00870159"/>
    <w:rsid w:val="00872836"/>
    <w:rsid w:val="008728FC"/>
    <w:rsid w:val="00872E5E"/>
    <w:rsid w:val="00872F18"/>
    <w:rsid w:val="008730D8"/>
    <w:rsid w:val="00873DB3"/>
    <w:rsid w:val="00874CC7"/>
    <w:rsid w:val="00875333"/>
    <w:rsid w:val="00875B03"/>
    <w:rsid w:val="00875BD6"/>
    <w:rsid w:val="00876359"/>
    <w:rsid w:val="00876D2E"/>
    <w:rsid w:val="00876E91"/>
    <w:rsid w:val="00877025"/>
    <w:rsid w:val="00877F32"/>
    <w:rsid w:val="00877F67"/>
    <w:rsid w:val="00880313"/>
    <w:rsid w:val="00880AF5"/>
    <w:rsid w:val="00880F06"/>
    <w:rsid w:val="00880F16"/>
    <w:rsid w:val="00881BE3"/>
    <w:rsid w:val="00882E6C"/>
    <w:rsid w:val="00883800"/>
    <w:rsid w:val="0088407C"/>
    <w:rsid w:val="0088409B"/>
    <w:rsid w:val="00884270"/>
    <w:rsid w:val="00884810"/>
    <w:rsid w:val="00885510"/>
    <w:rsid w:val="00885EDB"/>
    <w:rsid w:val="00885F62"/>
    <w:rsid w:val="00885F67"/>
    <w:rsid w:val="008868E2"/>
    <w:rsid w:val="00886C2E"/>
    <w:rsid w:val="00886F38"/>
    <w:rsid w:val="008871BD"/>
    <w:rsid w:val="008872DF"/>
    <w:rsid w:val="00890A73"/>
    <w:rsid w:val="00890D31"/>
    <w:rsid w:val="0089105C"/>
    <w:rsid w:val="008912CF"/>
    <w:rsid w:val="00891603"/>
    <w:rsid w:val="00891ABB"/>
    <w:rsid w:val="00891D6D"/>
    <w:rsid w:val="00891F81"/>
    <w:rsid w:val="00892043"/>
    <w:rsid w:val="00892753"/>
    <w:rsid w:val="008938D2"/>
    <w:rsid w:val="00894753"/>
    <w:rsid w:val="00894A42"/>
    <w:rsid w:val="00894A65"/>
    <w:rsid w:val="00894CF9"/>
    <w:rsid w:val="00895B83"/>
    <w:rsid w:val="00895FA7"/>
    <w:rsid w:val="00896031"/>
    <w:rsid w:val="008963AC"/>
    <w:rsid w:val="008964A4"/>
    <w:rsid w:val="00896790"/>
    <w:rsid w:val="00896858"/>
    <w:rsid w:val="00896873"/>
    <w:rsid w:val="00896E65"/>
    <w:rsid w:val="00897D60"/>
    <w:rsid w:val="008A0993"/>
    <w:rsid w:val="008A0A9C"/>
    <w:rsid w:val="008A0DB3"/>
    <w:rsid w:val="008A1118"/>
    <w:rsid w:val="008A19A6"/>
    <w:rsid w:val="008A1F01"/>
    <w:rsid w:val="008A22DC"/>
    <w:rsid w:val="008A25FF"/>
    <w:rsid w:val="008A275F"/>
    <w:rsid w:val="008A3230"/>
    <w:rsid w:val="008A3330"/>
    <w:rsid w:val="008A3A12"/>
    <w:rsid w:val="008A3E8F"/>
    <w:rsid w:val="008A44AF"/>
    <w:rsid w:val="008A49E5"/>
    <w:rsid w:val="008A4C82"/>
    <w:rsid w:val="008A4D3B"/>
    <w:rsid w:val="008A4D7E"/>
    <w:rsid w:val="008A4EEB"/>
    <w:rsid w:val="008A4F93"/>
    <w:rsid w:val="008A5377"/>
    <w:rsid w:val="008A5431"/>
    <w:rsid w:val="008A575C"/>
    <w:rsid w:val="008A5C90"/>
    <w:rsid w:val="008A675C"/>
    <w:rsid w:val="008A688D"/>
    <w:rsid w:val="008A7C15"/>
    <w:rsid w:val="008B0F61"/>
    <w:rsid w:val="008B128A"/>
    <w:rsid w:val="008B1460"/>
    <w:rsid w:val="008B16F0"/>
    <w:rsid w:val="008B1D42"/>
    <w:rsid w:val="008B2D25"/>
    <w:rsid w:val="008B392F"/>
    <w:rsid w:val="008B3C31"/>
    <w:rsid w:val="008B4E20"/>
    <w:rsid w:val="008B50FB"/>
    <w:rsid w:val="008B5138"/>
    <w:rsid w:val="008B51FA"/>
    <w:rsid w:val="008B5CE2"/>
    <w:rsid w:val="008B63F7"/>
    <w:rsid w:val="008B728E"/>
    <w:rsid w:val="008B7482"/>
    <w:rsid w:val="008C02FD"/>
    <w:rsid w:val="008C0BB2"/>
    <w:rsid w:val="008C12D5"/>
    <w:rsid w:val="008C1956"/>
    <w:rsid w:val="008C1B44"/>
    <w:rsid w:val="008C22C3"/>
    <w:rsid w:val="008C257D"/>
    <w:rsid w:val="008C26CB"/>
    <w:rsid w:val="008C27F9"/>
    <w:rsid w:val="008C364D"/>
    <w:rsid w:val="008C3805"/>
    <w:rsid w:val="008C4399"/>
    <w:rsid w:val="008C47AD"/>
    <w:rsid w:val="008C490E"/>
    <w:rsid w:val="008C4FF7"/>
    <w:rsid w:val="008C5046"/>
    <w:rsid w:val="008C5570"/>
    <w:rsid w:val="008C6075"/>
    <w:rsid w:val="008C6796"/>
    <w:rsid w:val="008C73F8"/>
    <w:rsid w:val="008C77A6"/>
    <w:rsid w:val="008C77E4"/>
    <w:rsid w:val="008D02CD"/>
    <w:rsid w:val="008D03CA"/>
    <w:rsid w:val="008D0C8C"/>
    <w:rsid w:val="008D135F"/>
    <w:rsid w:val="008D1417"/>
    <w:rsid w:val="008D1D2D"/>
    <w:rsid w:val="008D2648"/>
    <w:rsid w:val="008D29D4"/>
    <w:rsid w:val="008D31D1"/>
    <w:rsid w:val="008D31FB"/>
    <w:rsid w:val="008D3535"/>
    <w:rsid w:val="008D3E56"/>
    <w:rsid w:val="008D49FF"/>
    <w:rsid w:val="008D608D"/>
    <w:rsid w:val="008D63B6"/>
    <w:rsid w:val="008D641A"/>
    <w:rsid w:val="008D6470"/>
    <w:rsid w:val="008D6512"/>
    <w:rsid w:val="008D6628"/>
    <w:rsid w:val="008D66D8"/>
    <w:rsid w:val="008D7504"/>
    <w:rsid w:val="008D7C1B"/>
    <w:rsid w:val="008E035F"/>
    <w:rsid w:val="008E045D"/>
    <w:rsid w:val="008E1A62"/>
    <w:rsid w:val="008E26A6"/>
    <w:rsid w:val="008E36C3"/>
    <w:rsid w:val="008E38F9"/>
    <w:rsid w:val="008E3FA3"/>
    <w:rsid w:val="008E4111"/>
    <w:rsid w:val="008E4717"/>
    <w:rsid w:val="008E4739"/>
    <w:rsid w:val="008E4DB4"/>
    <w:rsid w:val="008E4DE2"/>
    <w:rsid w:val="008E61D4"/>
    <w:rsid w:val="008E6C57"/>
    <w:rsid w:val="008F00F4"/>
    <w:rsid w:val="008F0888"/>
    <w:rsid w:val="008F12FF"/>
    <w:rsid w:val="008F1789"/>
    <w:rsid w:val="008F1B17"/>
    <w:rsid w:val="008F2009"/>
    <w:rsid w:val="008F274F"/>
    <w:rsid w:val="008F2BED"/>
    <w:rsid w:val="008F2C60"/>
    <w:rsid w:val="008F4037"/>
    <w:rsid w:val="008F41A9"/>
    <w:rsid w:val="008F4391"/>
    <w:rsid w:val="008F47FA"/>
    <w:rsid w:val="008F4BBE"/>
    <w:rsid w:val="008F5019"/>
    <w:rsid w:val="008F5115"/>
    <w:rsid w:val="008F5487"/>
    <w:rsid w:val="008F5D71"/>
    <w:rsid w:val="008F6206"/>
    <w:rsid w:val="008F6211"/>
    <w:rsid w:val="008F67D8"/>
    <w:rsid w:val="008F6BD0"/>
    <w:rsid w:val="008F6F1F"/>
    <w:rsid w:val="008F744C"/>
    <w:rsid w:val="008F771A"/>
    <w:rsid w:val="008F7B11"/>
    <w:rsid w:val="008F7BFD"/>
    <w:rsid w:val="0090004A"/>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2B6B"/>
    <w:rsid w:val="00903B7F"/>
    <w:rsid w:val="0090424F"/>
    <w:rsid w:val="0090488C"/>
    <w:rsid w:val="0090518C"/>
    <w:rsid w:val="0090555F"/>
    <w:rsid w:val="009057D9"/>
    <w:rsid w:val="00905F0D"/>
    <w:rsid w:val="00906AFB"/>
    <w:rsid w:val="00906B3B"/>
    <w:rsid w:val="00906BB9"/>
    <w:rsid w:val="0090753E"/>
    <w:rsid w:val="00907790"/>
    <w:rsid w:val="00907D28"/>
    <w:rsid w:val="009101E9"/>
    <w:rsid w:val="00910A3E"/>
    <w:rsid w:val="00910ADB"/>
    <w:rsid w:val="00910D2F"/>
    <w:rsid w:val="00910FEE"/>
    <w:rsid w:val="0091120C"/>
    <w:rsid w:val="00911212"/>
    <w:rsid w:val="009113B0"/>
    <w:rsid w:val="009114A8"/>
    <w:rsid w:val="00911C83"/>
    <w:rsid w:val="00912A51"/>
    <w:rsid w:val="00912A94"/>
    <w:rsid w:val="0091389F"/>
    <w:rsid w:val="009144FE"/>
    <w:rsid w:val="00914E1E"/>
    <w:rsid w:val="0091571D"/>
    <w:rsid w:val="009163DE"/>
    <w:rsid w:val="00916402"/>
    <w:rsid w:val="00916BBA"/>
    <w:rsid w:val="009172BB"/>
    <w:rsid w:val="00917807"/>
    <w:rsid w:val="00917B56"/>
    <w:rsid w:val="009206CB"/>
    <w:rsid w:val="00920E82"/>
    <w:rsid w:val="009217B9"/>
    <w:rsid w:val="009219B4"/>
    <w:rsid w:val="00921B4B"/>
    <w:rsid w:val="00921B69"/>
    <w:rsid w:val="00921BF9"/>
    <w:rsid w:val="009224E2"/>
    <w:rsid w:val="00923090"/>
    <w:rsid w:val="009236F4"/>
    <w:rsid w:val="00923EF2"/>
    <w:rsid w:val="009252B1"/>
    <w:rsid w:val="00925473"/>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45C2"/>
    <w:rsid w:val="009347E8"/>
    <w:rsid w:val="009351D9"/>
    <w:rsid w:val="00935326"/>
    <w:rsid w:val="00935AA1"/>
    <w:rsid w:val="0093629C"/>
    <w:rsid w:val="00936F46"/>
    <w:rsid w:val="0093717D"/>
    <w:rsid w:val="009378AD"/>
    <w:rsid w:val="00940393"/>
    <w:rsid w:val="009409A4"/>
    <w:rsid w:val="00940E6D"/>
    <w:rsid w:val="009414B3"/>
    <w:rsid w:val="00941BFB"/>
    <w:rsid w:val="00941D91"/>
    <w:rsid w:val="00941FD8"/>
    <w:rsid w:val="00943069"/>
    <w:rsid w:val="009445D1"/>
    <w:rsid w:val="00944605"/>
    <w:rsid w:val="00944EEA"/>
    <w:rsid w:val="00945218"/>
    <w:rsid w:val="009456E6"/>
    <w:rsid w:val="00945C35"/>
    <w:rsid w:val="00945E12"/>
    <w:rsid w:val="00946003"/>
    <w:rsid w:val="009466D4"/>
    <w:rsid w:val="0094691B"/>
    <w:rsid w:val="009469DC"/>
    <w:rsid w:val="00946BB0"/>
    <w:rsid w:val="00946C77"/>
    <w:rsid w:val="00946F13"/>
    <w:rsid w:val="00947701"/>
    <w:rsid w:val="009478B6"/>
    <w:rsid w:val="00947F95"/>
    <w:rsid w:val="00950F2F"/>
    <w:rsid w:val="00950FDB"/>
    <w:rsid w:val="009518C8"/>
    <w:rsid w:val="00951FC7"/>
    <w:rsid w:val="00952055"/>
    <w:rsid w:val="0095206E"/>
    <w:rsid w:val="00952DAA"/>
    <w:rsid w:val="00954149"/>
    <w:rsid w:val="0095509F"/>
    <w:rsid w:val="00955275"/>
    <w:rsid w:val="00955805"/>
    <w:rsid w:val="00955D2D"/>
    <w:rsid w:val="00955E7F"/>
    <w:rsid w:val="00956711"/>
    <w:rsid w:val="009571BD"/>
    <w:rsid w:val="00957BCE"/>
    <w:rsid w:val="00957FC6"/>
    <w:rsid w:val="00960104"/>
    <w:rsid w:val="00960344"/>
    <w:rsid w:val="00960442"/>
    <w:rsid w:val="00960470"/>
    <w:rsid w:val="0096224B"/>
    <w:rsid w:val="0096224D"/>
    <w:rsid w:val="00963028"/>
    <w:rsid w:val="00963BC1"/>
    <w:rsid w:val="009647D5"/>
    <w:rsid w:val="009649D0"/>
    <w:rsid w:val="0096541E"/>
    <w:rsid w:val="00965B65"/>
    <w:rsid w:val="00965F01"/>
    <w:rsid w:val="0096666F"/>
    <w:rsid w:val="00966D29"/>
    <w:rsid w:val="0096756E"/>
    <w:rsid w:val="009679BB"/>
    <w:rsid w:val="00970382"/>
    <w:rsid w:val="00970939"/>
    <w:rsid w:val="009709E6"/>
    <w:rsid w:val="00970D92"/>
    <w:rsid w:val="00971E54"/>
    <w:rsid w:val="009723FC"/>
    <w:rsid w:val="00972BD7"/>
    <w:rsid w:val="009734DC"/>
    <w:rsid w:val="00973742"/>
    <w:rsid w:val="00973CC8"/>
    <w:rsid w:val="00974CEC"/>
    <w:rsid w:val="00974EDB"/>
    <w:rsid w:val="0097555D"/>
    <w:rsid w:val="00975762"/>
    <w:rsid w:val="00975A58"/>
    <w:rsid w:val="00976F93"/>
    <w:rsid w:val="00977C74"/>
    <w:rsid w:val="00980E50"/>
    <w:rsid w:val="00981039"/>
    <w:rsid w:val="009812BB"/>
    <w:rsid w:val="00981986"/>
    <w:rsid w:val="009820A9"/>
    <w:rsid w:val="009821AA"/>
    <w:rsid w:val="00982235"/>
    <w:rsid w:val="00982814"/>
    <w:rsid w:val="009828C9"/>
    <w:rsid w:val="00982A10"/>
    <w:rsid w:val="0098338D"/>
    <w:rsid w:val="00983631"/>
    <w:rsid w:val="00983850"/>
    <w:rsid w:val="009838B2"/>
    <w:rsid w:val="009839DE"/>
    <w:rsid w:val="00983AAF"/>
    <w:rsid w:val="00984BAC"/>
    <w:rsid w:val="00984D1D"/>
    <w:rsid w:val="00985310"/>
    <w:rsid w:val="009869F5"/>
    <w:rsid w:val="00986B3D"/>
    <w:rsid w:val="00986D44"/>
    <w:rsid w:val="00986E2B"/>
    <w:rsid w:val="00987636"/>
    <w:rsid w:val="00990450"/>
    <w:rsid w:val="00990A18"/>
    <w:rsid w:val="00990E90"/>
    <w:rsid w:val="009910D9"/>
    <w:rsid w:val="0099121A"/>
    <w:rsid w:val="009912C2"/>
    <w:rsid w:val="009919BC"/>
    <w:rsid w:val="00991C43"/>
    <w:rsid w:val="00992800"/>
    <w:rsid w:val="00992CB6"/>
    <w:rsid w:val="00992CCA"/>
    <w:rsid w:val="00992F64"/>
    <w:rsid w:val="00993971"/>
    <w:rsid w:val="009939C6"/>
    <w:rsid w:val="00994318"/>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3DE"/>
    <w:rsid w:val="009A575B"/>
    <w:rsid w:val="009A5CB0"/>
    <w:rsid w:val="009A646E"/>
    <w:rsid w:val="009A6542"/>
    <w:rsid w:val="009A65DE"/>
    <w:rsid w:val="009A6FC8"/>
    <w:rsid w:val="009B00EC"/>
    <w:rsid w:val="009B0207"/>
    <w:rsid w:val="009B027D"/>
    <w:rsid w:val="009B0FE0"/>
    <w:rsid w:val="009B105D"/>
    <w:rsid w:val="009B14D0"/>
    <w:rsid w:val="009B192F"/>
    <w:rsid w:val="009B20B7"/>
    <w:rsid w:val="009B283B"/>
    <w:rsid w:val="009B2C65"/>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2A2F"/>
    <w:rsid w:val="009C3488"/>
    <w:rsid w:val="009C35E2"/>
    <w:rsid w:val="009C4059"/>
    <w:rsid w:val="009C42F1"/>
    <w:rsid w:val="009C4651"/>
    <w:rsid w:val="009C4729"/>
    <w:rsid w:val="009C483E"/>
    <w:rsid w:val="009C4943"/>
    <w:rsid w:val="009C57C6"/>
    <w:rsid w:val="009C5A89"/>
    <w:rsid w:val="009C60BF"/>
    <w:rsid w:val="009C63B2"/>
    <w:rsid w:val="009C66DC"/>
    <w:rsid w:val="009C6A5E"/>
    <w:rsid w:val="009C742C"/>
    <w:rsid w:val="009C7D39"/>
    <w:rsid w:val="009C7EDF"/>
    <w:rsid w:val="009D032F"/>
    <w:rsid w:val="009D09C7"/>
    <w:rsid w:val="009D1D21"/>
    <w:rsid w:val="009D237F"/>
    <w:rsid w:val="009D2424"/>
    <w:rsid w:val="009D250F"/>
    <w:rsid w:val="009D2632"/>
    <w:rsid w:val="009D30C9"/>
    <w:rsid w:val="009D3935"/>
    <w:rsid w:val="009D456E"/>
    <w:rsid w:val="009D4E0B"/>
    <w:rsid w:val="009D5F3F"/>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A76"/>
    <w:rsid w:val="009E4AD9"/>
    <w:rsid w:val="009E4BE8"/>
    <w:rsid w:val="009E4C08"/>
    <w:rsid w:val="009E5D5A"/>
    <w:rsid w:val="009E5EFB"/>
    <w:rsid w:val="009E65B8"/>
    <w:rsid w:val="009E6888"/>
    <w:rsid w:val="009E6946"/>
    <w:rsid w:val="009E79C2"/>
    <w:rsid w:val="009E7AA2"/>
    <w:rsid w:val="009E7BAC"/>
    <w:rsid w:val="009E7F29"/>
    <w:rsid w:val="009F04E2"/>
    <w:rsid w:val="009F1B50"/>
    <w:rsid w:val="009F25BE"/>
    <w:rsid w:val="009F2986"/>
    <w:rsid w:val="009F2AA9"/>
    <w:rsid w:val="009F4164"/>
    <w:rsid w:val="009F4314"/>
    <w:rsid w:val="009F4C2C"/>
    <w:rsid w:val="009F50AE"/>
    <w:rsid w:val="009F515E"/>
    <w:rsid w:val="009F56C4"/>
    <w:rsid w:val="009F5903"/>
    <w:rsid w:val="009F5AC9"/>
    <w:rsid w:val="009F5CC2"/>
    <w:rsid w:val="009F5ED9"/>
    <w:rsid w:val="009F6206"/>
    <w:rsid w:val="009F6336"/>
    <w:rsid w:val="009F68F6"/>
    <w:rsid w:val="009F7BFF"/>
    <w:rsid w:val="00A00471"/>
    <w:rsid w:val="00A004B5"/>
    <w:rsid w:val="00A0072E"/>
    <w:rsid w:val="00A0095F"/>
    <w:rsid w:val="00A00F94"/>
    <w:rsid w:val="00A012A0"/>
    <w:rsid w:val="00A013D1"/>
    <w:rsid w:val="00A0176C"/>
    <w:rsid w:val="00A01BC5"/>
    <w:rsid w:val="00A02498"/>
    <w:rsid w:val="00A02B88"/>
    <w:rsid w:val="00A02E50"/>
    <w:rsid w:val="00A03D9E"/>
    <w:rsid w:val="00A04B73"/>
    <w:rsid w:val="00A054CA"/>
    <w:rsid w:val="00A0565B"/>
    <w:rsid w:val="00A0597C"/>
    <w:rsid w:val="00A05DC7"/>
    <w:rsid w:val="00A06EFC"/>
    <w:rsid w:val="00A07278"/>
    <w:rsid w:val="00A07641"/>
    <w:rsid w:val="00A1034A"/>
    <w:rsid w:val="00A106F9"/>
    <w:rsid w:val="00A110BF"/>
    <w:rsid w:val="00A11298"/>
    <w:rsid w:val="00A115D5"/>
    <w:rsid w:val="00A11881"/>
    <w:rsid w:val="00A11A39"/>
    <w:rsid w:val="00A126B1"/>
    <w:rsid w:val="00A128AE"/>
    <w:rsid w:val="00A130E7"/>
    <w:rsid w:val="00A13256"/>
    <w:rsid w:val="00A136AF"/>
    <w:rsid w:val="00A15511"/>
    <w:rsid w:val="00A158AB"/>
    <w:rsid w:val="00A15E2B"/>
    <w:rsid w:val="00A15F2D"/>
    <w:rsid w:val="00A15FAC"/>
    <w:rsid w:val="00A16454"/>
    <w:rsid w:val="00A16EB8"/>
    <w:rsid w:val="00A20D35"/>
    <w:rsid w:val="00A21872"/>
    <w:rsid w:val="00A2195F"/>
    <w:rsid w:val="00A2208D"/>
    <w:rsid w:val="00A22551"/>
    <w:rsid w:val="00A23B3F"/>
    <w:rsid w:val="00A24745"/>
    <w:rsid w:val="00A2525E"/>
    <w:rsid w:val="00A25287"/>
    <w:rsid w:val="00A252AC"/>
    <w:rsid w:val="00A25414"/>
    <w:rsid w:val="00A25639"/>
    <w:rsid w:val="00A2599C"/>
    <w:rsid w:val="00A25F45"/>
    <w:rsid w:val="00A26382"/>
    <w:rsid w:val="00A26966"/>
    <w:rsid w:val="00A26DDA"/>
    <w:rsid w:val="00A26E23"/>
    <w:rsid w:val="00A26EDC"/>
    <w:rsid w:val="00A272B7"/>
    <w:rsid w:val="00A2755C"/>
    <w:rsid w:val="00A279A6"/>
    <w:rsid w:val="00A302E8"/>
    <w:rsid w:val="00A3227C"/>
    <w:rsid w:val="00A32770"/>
    <w:rsid w:val="00A3297E"/>
    <w:rsid w:val="00A330B1"/>
    <w:rsid w:val="00A33F33"/>
    <w:rsid w:val="00A34297"/>
    <w:rsid w:val="00A3490B"/>
    <w:rsid w:val="00A34917"/>
    <w:rsid w:val="00A35FEB"/>
    <w:rsid w:val="00A360E6"/>
    <w:rsid w:val="00A3661F"/>
    <w:rsid w:val="00A3663D"/>
    <w:rsid w:val="00A369AE"/>
    <w:rsid w:val="00A36EEA"/>
    <w:rsid w:val="00A37291"/>
    <w:rsid w:val="00A374BA"/>
    <w:rsid w:val="00A374F6"/>
    <w:rsid w:val="00A37780"/>
    <w:rsid w:val="00A37B99"/>
    <w:rsid w:val="00A40B8A"/>
    <w:rsid w:val="00A4123F"/>
    <w:rsid w:val="00A419B7"/>
    <w:rsid w:val="00A42B14"/>
    <w:rsid w:val="00A42C4C"/>
    <w:rsid w:val="00A43842"/>
    <w:rsid w:val="00A44081"/>
    <w:rsid w:val="00A44945"/>
    <w:rsid w:val="00A45178"/>
    <w:rsid w:val="00A463F7"/>
    <w:rsid w:val="00A46589"/>
    <w:rsid w:val="00A4696F"/>
    <w:rsid w:val="00A471E7"/>
    <w:rsid w:val="00A47502"/>
    <w:rsid w:val="00A47CBA"/>
    <w:rsid w:val="00A507AA"/>
    <w:rsid w:val="00A508CD"/>
    <w:rsid w:val="00A50EE3"/>
    <w:rsid w:val="00A51572"/>
    <w:rsid w:val="00A51B12"/>
    <w:rsid w:val="00A51BA5"/>
    <w:rsid w:val="00A520FC"/>
    <w:rsid w:val="00A52186"/>
    <w:rsid w:val="00A522C4"/>
    <w:rsid w:val="00A5260F"/>
    <w:rsid w:val="00A52DE3"/>
    <w:rsid w:val="00A52F7E"/>
    <w:rsid w:val="00A5333B"/>
    <w:rsid w:val="00A54009"/>
    <w:rsid w:val="00A541B8"/>
    <w:rsid w:val="00A5448A"/>
    <w:rsid w:val="00A54EEF"/>
    <w:rsid w:val="00A55131"/>
    <w:rsid w:val="00A56CD6"/>
    <w:rsid w:val="00A5737F"/>
    <w:rsid w:val="00A57EAB"/>
    <w:rsid w:val="00A57F8B"/>
    <w:rsid w:val="00A60E97"/>
    <w:rsid w:val="00A612FA"/>
    <w:rsid w:val="00A61D70"/>
    <w:rsid w:val="00A61EBB"/>
    <w:rsid w:val="00A62223"/>
    <w:rsid w:val="00A62266"/>
    <w:rsid w:val="00A623C3"/>
    <w:rsid w:val="00A6272C"/>
    <w:rsid w:val="00A62A91"/>
    <w:rsid w:val="00A62E27"/>
    <w:rsid w:val="00A6357E"/>
    <w:rsid w:val="00A64242"/>
    <w:rsid w:val="00A644F8"/>
    <w:rsid w:val="00A6641C"/>
    <w:rsid w:val="00A66497"/>
    <w:rsid w:val="00A66617"/>
    <w:rsid w:val="00A666EB"/>
    <w:rsid w:val="00A67398"/>
    <w:rsid w:val="00A67E25"/>
    <w:rsid w:val="00A70C2B"/>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388"/>
    <w:rsid w:val="00A76786"/>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816"/>
    <w:rsid w:val="00A83895"/>
    <w:rsid w:val="00A839AC"/>
    <w:rsid w:val="00A85EDD"/>
    <w:rsid w:val="00A8649F"/>
    <w:rsid w:val="00A866AA"/>
    <w:rsid w:val="00A86E10"/>
    <w:rsid w:val="00A871FE"/>
    <w:rsid w:val="00A8781A"/>
    <w:rsid w:val="00A90999"/>
    <w:rsid w:val="00A90ED4"/>
    <w:rsid w:val="00A91295"/>
    <w:rsid w:val="00A91D33"/>
    <w:rsid w:val="00A91D8E"/>
    <w:rsid w:val="00A93126"/>
    <w:rsid w:val="00A93ACC"/>
    <w:rsid w:val="00A93F07"/>
    <w:rsid w:val="00A93FF0"/>
    <w:rsid w:val="00A9406E"/>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16DE"/>
    <w:rsid w:val="00AA1976"/>
    <w:rsid w:val="00AA243E"/>
    <w:rsid w:val="00AA277F"/>
    <w:rsid w:val="00AA2981"/>
    <w:rsid w:val="00AA2C55"/>
    <w:rsid w:val="00AA35F2"/>
    <w:rsid w:val="00AA37B4"/>
    <w:rsid w:val="00AA4CF4"/>
    <w:rsid w:val="00AA4D17"/>
    <w:rsid w:val="00AA4E0E"/>
    <w:rsid w:val="00AA4E5A"/>
    <w:rsid w:val="00AA5B75"/>
    <w:rsid w:val="00AA6C1B"/>
    <w:rsid w:val="00AB0761"/>
    <w:rsid w:val="00AB0A8F"/>
    <w:rsid w:val="00AB0B9B"/>
    <w:rsid w:val="00AB2423"/>
    <w:rsid w:val="00AB2637"/>
    <w:rsid w:val="00AB27AF"/>
    <w:rsid w:val="00AB2C35"/>
    <w:rsid w:val="00AB38D1"/>
    <w:rsid w:val="00AB4411"/>
    <w:rsid w:val="00AB49E8"/>
    <w:rsid w:val="00AB4BB7"/>
    <w:rsid w:val="00AB4DBD"/>
    <w:rsid w:val="00AB504F"/>
    <w:rsid w:val="00AB56B1"/>
    <w:rsid w:val="00AB56DD"/>
    <w:rsid w:val="00AB5729"/>
    <w:rsid w:val="00AB5964"/>
    <w:rsid w:val="00AB5F7D"/>
    <w:rsid w:val="00AB60C7"/>
    <w:rsid w:val="00AB6A45"/>
    <w:rsid w:val="00AB6C31"/>
    <w:rsid w:val="00AB6E73"/>
    <w:rsid w:val="00AB773A"/>
    <w:rsid w:val="00AB7794"/>
    <w:rsid w:val="00AB7D25"/>
    <w:rsid w:val="00AC1097"/>
    <w:rsid w:val="00AC19B0"/>
    <w:rsid w:val="00AC1FC3"/>
    <w:rsid w:val="00AC213E"/>
    <w:rsid w:val="00AC340C"/>
    <w:rsid w:val="00AC3441"/>
    <w:rsid w:val="00AC3A76"/>
    <w:rsid w:val="00AC3C46"/>
    <w:rsid w:val="00AC42F1"/>
    <w:rsid w:val="00AC5E8C"/>
    <w:rsid w:val="00AC60E1"/>
    <w:rsid w:val="00AC6521"/>
    <w:rsid w:val="00AC688D"/>
    <w:rsid w:val="00AC6A9F"/>
    <w:rsid w:val="00AC707A"/>
    <w:rsid w:val="00AC70E1"/>
    <w:rsid w:val="00AC70F1"/>
    <w:rsid w:val="00AC72C2"/>
    <w:rsid w:val="00AC732C"/>
    <w:rsid w:val="00AC7903"/>
    <w:rsid w:val="00AD0A02"/>
    <w:rsid w:val="00AD0F73"/>
    <w:rsid w:val="00AD1206"/>
    <w:rsid w:val="00AD1C9C"/>
    <w:rsid w:val="00AD2C92"/>
    <w:rsid w:val="00AD2CDB"/>
    <w:rsid w:val="00AD2D29"/>
    <w:rsid w:val="00AD32EB"/>
    <w:rsid w:val="00AD41DD"/>
    <w:rsid w:val="00AD46D9"/>
    <w:rsid w:val="00AD47BB"/>
    <w:rsid w:val="00AD5E1F"/>
    <w:rsid w:val="00AD6642"/>
    <w:rsid w:val="00AD66D3"/>
    <w:rsid w:val="00AD6C5D"/>
    <w:rsid w:val="00AD6D60"/>
    <w:rsid w:val="00AD6F0B"/>
    <w:rsid w:val="00AD76D8"/>
    <w:rsid w:val="00AD7E03"/>
    <w:rsid w:val="00AE1554"/>
    <w:rsid w:val="00AE1C70"/>
    <w:rsid w:val="00AE23C6"/>
    <w:rsid w:val="00AE2A98"/>
    <w:rsid w:val="00AE3917"/>
    <w:rsid w:val="00AE4116"/>
    <w:rsid w:val="00AE4A96"/>
    <w:rsid w:val="00AE511E"/>
    <w:rsid w:val="00AE547B"/>
    <w:rsid w:val="00AE63AD"/>
    <w:rsid w:val="00AE63D0"/>
    <w:rsid w:val="00AE6FFA"/>
    <w:rsid w:val="00AE7015"/>
    <w:rsid w:val="00AE77BF"/>
    <w:rsid w:val="00AE7D3A"/>
    <w:rsid w:val="00AE7DBE"/>
    <w:rsid w:val="00AF049A"/>
    <w:rsid w:val="00AF0A00"/>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3EB"/>
    <w:rsid w:val="00AF75F3"/>
    <w:rsid w:val="00AF76FC"/>
    <w:rsid w:val="00B00FC8"/>
    <w:rsid w:val="00B010CA"/>
    <w:rsid w:val="00B01528"/>
    <w:rsid w:val="00B01A87"/>
    <w:rsid w:val="00B01BA2"/>
    <w:rsid w:val="00B021A4"/>
    <w:rsid w:val="00B025C4"/>
    <w:rsid w:val="00B028DE"/>
    <w:rsid w:val="00B0305A"/>
    <w:rsid w:val="00B03873"/>
    <w:rsid w:val="00B039BE"/>
    <w:rsid w:val="00B03E68"/>
    <w:rsid w:val="00B03FED"/>
    <w:rsid w:val="00B044E1"/>
    <w:rsid w:val="00B04596"/>
    <w:rsid w:val="00B05897"/>
    <w:rsid w:val="00B073E5"/>
    <w:rsid w:val="00B07444"/>
    <w:rsid w:val="00B0753A"/>
    <w:rsid w:val="00B10A3D"/>
    <w:rsid w:val="00B12EA9"/>
    <w:rsid w:val="00B13011"/>
    <w:rsid w:val="00B133D9"/>
    <w:rsid w:val="00B133E3"/>
    <w:rsid w:val="00B13AA5"/>
    <w:rsid w:val="00B13E56"/>
    <w:rsid w:val="00B140C9"/>
    <w:rsid w:val="00B14428"/>
    <w:rsid w:val="00B14A49"/>
    <w:rsid w:val="00B14C1E"/>
    <w:rsid w:val="00B15B53"/>
    <w:rsid w:val="00B15E47"/>
    <w:rsid w:val="00B168C2"/>
    <w:rsid w:val="00B16D10"/>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CC"/>
    <w:rsid w:val="00B274E0"/>
    <w:rsid w:val="00B276B4"/>
    <w:rsid w:val="00B27F22"/>
    <w:rsid w:val="00B30A50"/>
    <w:rsid w:val="00B30DCD"/>
    <w:rsid w:val="00B31072"/>
    <w:rsid w:val="00B3132F"/>
    <w:rsid w:val="00B31F31"/>
    <w:rsid w:val="00B32E2D"/>
    <w:rsid w:val="00B345AA"/>
    <w:rsid w:val="00B349AB"/>
    <w:rsid w:val="00B352B0"/>
    <w:rsid w:val="00B352DF"/>
    <w:rsid w:val="00B35358"/>
    <w:rsid w:val="00B35811"/>
    <w:rsid w:val="00B35B65"/>
    <w:rsid w:val="00B35C46"/>
    <w:rsid w:val="00B35D2F"/>
    <w:rsid w:val="00B35EBC"/>
    <w:rsid w:val="00B36571"/>
    <w:rsid w:val="00B370DC"/>
    <w:rsid w:val="00B405B7"/>
    <w:rsid w:val="00B40646"/>
    <w:rsid w:val="00B40669"/>
    <w:rsid w:val="00B40E55"/>
    <w:rsid w:val="00B41A95"/>
    <w:rsid w:val="00B42055"/>
    <w:rsid w:val="00B42079"/>
    <w:rsid w:val="00B42340"/>
    <w:rsid w:val="00B429B6"/>
    <w:rsid w:val="00B42D15"/>
    <w:rsid w:val="00B4317A"/>
    <w:rsid w:val="00B43D5F"/>
    <w:rsid w:val="00B43EED"/>
    <w:rsid w:val="00B43F8D"/>
    <w:rsid w:val="00B44000"/>
    <w:rsid w:val="00B44420"/>
    <w:rsid w:val="00B44708"/>
    <w:rsid w:val="00B44C9C"/>
    <w:rsid w:val="00B454FA"/>
    <w:rsid w:val="00B45543"/>
    <w:rsid w:val="00B45562"/>
    <w:rsid w:val="00B45B4B"/>
    <w:rsid w:val="00B45BDF"/>
    <w:rsid w:val="00B46113"/>
    <w:rsid w:val="00B4751C"/>
    <w:rsid w:val="00B47E89"/>
    <w:rsid w:val="00B50A4B"/>
    <w:rsid w:val="00B5152E"/>
    <w:rsid w:val="00B5232A"/>
    <w:rsid w:val="00B52C70"/>
    <w:rsid w:val="00B53698"/>
    <w:rsid w:val="00B54287"/>
    <w:rsid w:val="00B5462A"/>
    <w:rsid w:val="00B54990"/>
    <w:rsid w:val="00B54A91"/>
    <w:rsid w:val="00B55B39"/>
    <w:rsid w:val="00B55BD4"/>
    <w:rsid w:val="00B560C1"/>
    <w:rsid w:val="00B565B0"/>
    <w:rsid w:val="00B566A2"/>
    <w:rsid w:val="00B56954"/>
    <w:rsid w:val="00B56C78"/>
    <w:rsid w:val="00B5714F"/>
    <w:rsid w:val="00B574F4"/>
    <w:rsid w:val="00B575C9"/>
    <w:rsid w:val="00B57DC6"/>
    <w:rsid w:val="00B6001B"/>
    <w:rsid w:val="00B600E3"/>
    <w:rsid w:val="00B611E9"/>
    <w:rsid w:val="00B61B7A"/>
    <w:rsid w:val="00B62025"/>
    <w:rsid w:val="00B625C3"/>
    <w:rsid w:val="00B6295F"/>
    <w:rsid w:val="00B630D4"/>
    <w:rsid w:val="00B63136"/>
    <w:rsid w:val="00B63642"/>
    <w:rsid w:val="00B63832"/>
    <w:rsid w:val="00B63E14"/>
    <w:rsid w:val="00B6453F"/>
    <w:rsid w:val="00B64D16"/>
    <w:rsid w:val="00B64D66"/>
    <w:rsid w:val="00B6663F"/>
    <w:rsid w:val="00B668A7"/>
    <w:rsid w:val="00B672A2"/>
    <w:rsid w:val="00B70887"/>
    <w:rsid w:val="00B70C8A"/>
    <w:rsid w:val="00B7120E"/>
    <w:rsid w:val="00B713EA"/>
    <w:rsid w:val="00B713FD"/>
    <w:rsid w:val="00B714CA"/>
    <w:rsid w:val="00B71D9C"/>
    <w:rsid w:val="00B72AA5"/>
    <w:rsid w:val="00B73755"/>
    <w:rsid w:val="00B7386B"/>
    <w:rsid w:val="00B73D59"/>
    <w:rsid w:val="00B73F21"/>
    <w:rsid w:val="00B73FC9"/>
    <w:rsid w:val="00B74043"/>
    <w:rsid w:val="00B7436F"/>
    <w:rsid w:val="00B746AE"/>
    <w:rsid w:val="00B7567F"/>
    <w:rsid w:val="00B757EB"/>
    <w:rsid w:val="00B7622A"/>
    <w:rsid w:val="00B76724"/>
    <w:rsid w:val="00B76A55"/>
    <w:rsid w:val="00B775B8"/>
    <w:rsid w:val="00B80E96"/>
    <w:rsid w:val="00B821F2"/>
    <w:rsid w:val="00B835EA"/>
    <w:rsid w:val="00B83797"/>
    <w:rsid w:val="00B83BE9"/>
    <w:rsid w:val="00B83E2E"/>
    <w:rsid w:val="00B8537D"/>
    <w:rsid w:val="00B8541C"/>
    <w:rsid w:val="00B86145"/>
    <w:rsid w:val="00B867BA"/>
    <w:rsid w:val="00B8759C"/>
    <w:rsid w:val="00B8797E"/>
    <w:rsid w:val="00B87B8C"/>
    <w:rsid w:val="00B87DC4"/>
    <w:rsid w:val="00B9038D"/>
    <w:rsid w:val="00B90625"/>
    <w:rsid w:val="00B90670"/>
    <w:rsid w:val="00B907A9"/>
    <w:rsid w:val="00B90854"/>
    <w:rsid w:val="00B914B3"/>
    <w:rsid w:val="00B925FC"/>
    <w:rsid w:val="00B927D5"/>
    <w:rsid w:val="00B92821"/>
    <w:rsid w:val="00B9369B"/>
    <w:rsid w:val="00B93DF9"/>
    <w:rsid w:val="00B93DFF"/>
    <w:rsid w:val="00B9419B"/>
    <w:rsid w:val="00B943E2"/>
    <w:rsid w:val="00B94F35"/>
    <w:rsid w:val="00B95326"/>
    <w:rsid w:val="00B95F1F"/>
    <w:rsid w:val="00B962DA"/>
    <w:rsid w:val="00B9657E"/>
    <w:rsid w:val="00B9695F"/>
    <w:rsid w:val="00B970E0"/>
    <w:rsid w:val="00B972FF"/>
    <w:rsid w:val="00B9791C"/>
    <w:rsid w:val="00B97D24"/>
    <w:rsid w:val="00BA1741"/>
    <w:rsid w:val="00BA17E4"/>
    <w:rsid w:val="00BA1AF4"/>
    <w:rsid w:val="00BA20F6"/>
    <w:rsid w:val="00BA2508"/>
    <w:rsid w:val="00BA352E"/>
    <w:rsid w:val="00BA418B"/>
    <w:rsid w:val="00BA4852"/>
    <w:rsid w:val="00BA4AD0"/>
    <w:rsid w:val="00BA4CBC"/>
    <w:rsid w:val="00BA5928"/>
    <w:rsid w:val="00BA5A33"/>
    <w:rsid w:val="00BA6113"/>
    <w:rsid w:val="00BA6311"/>
    <w:rsid w:val="00BA6F57"/>
    <w:rsid w:val="00BA7593"/>
    <w:rsid w:val="00BB117E"/>
    <w:rsid w:val="00BB164B"/>
    <w:rsid w:val="00BB1A9F"/>
    <w:rsid w:val="00BB1AD6"/>
    <w:rsid w:val="00BB20DA"/>
    <w:rsid w:val="00BB2ECB"/>
    <w:rsid w:val="00BB3092"/>
    <w:rsid w:val="00BB371B"/>
    <w:rsid w:val="00BB3920"/>
    <w:rsid w:val="00BB3991"/>
    <w:rsid w:val="00BB46D7"/>
    <w:rsid w:val="00BB473E"/>
    <w:rsid w:val="00BB5A41"/>
    <w:rsid w:val="00BB5BB4"/>
    <w:rsid w:val="00BB647B"/>
    <w:rsid w:val="00BB70F6"/>
    <w:rsid w:val="00BC032A"/>
    <w:rsid w:val="00BC1890"/>
    <w:rsid w:val="00BC198A"/>
    <w:rsid w:val="00BC2CE7"/>
    <w:rsid w:val="00BC2D98"/>
    <w:rsid w:val="00BC2E86"/>
    <w:rsid w:val="00BC31DF"/>
    <w:rsid w:val="00BC33E9"/>
    <w:rsid w:val="00BC372B"/>
    <w:rsid w:val="00BC3F4F"/>
    <w:rsid w:val="00BC4273"/>
    <w:rsid w:val="00BC45AF"/>
    <w:rsid w:val="00BC4987"/>
    <w:rsid w:val="00BC4C90"/>
    <w:rsid w:val="00BC6552"/>
    <w:rsid w:val="00BC69F5"/>
    <w:rsid w:val="00BC761F"/>
    <w:rsid w:val="00BD00BD"/>
    <w:rsid w:val="00BD00E3"/>
    <w:rsid w:val="00BD06BD"/>
    <w:rsid w:val="00BD0B7E"/>
    <w:rsid w:val="00BD0BA8"/>
    <w:rsid w:val="00BD0CF8"/>
    <w:rsid w:val="00BD0E04"/>
    <w:rsid w:val="00BD1F81"/>
    <w:rsid w:val="00BD20D5"/>
    <w:rsid w:val="00BD273A"/>
    <w:rsid w:val="00BD2BE4"/>
    <w:rsid w:val="00BD2C46"/>
    <w:rsid w:val="00BD2F2E"/>
    <w:rsid w:val="00BD2F38"/>
    <w:rsid w:val="00BD467C"/>
    <w:rsid w:val="00BD4785"/>
    <w:rsid w:val="00BD4B4A"/>
    <w:rsid w:val="00BD524A"/>
    <w:rsid w:val="00BD567C"/>
    <w:rsid w:val="00BD5687"/>
    <w:rsid w:val="00BD64B9"/>
    <w:rsid w:val="00BD667F"/>
    <w:rsid w:val="00BD71AE"/>
    <w:rsid w:val="00BD759D"/>
    <w:rsid w:val="00BD7A77"/>
    <w:rsid w:val="00BD7B93"/>
    <w:rsid w:val="00BD7D53"/>
    <w:rsid w:val="00BD7EE4"/>
    <w:rsid w:val="00BE046C"/>
    <w:rsid w:val="00BE0D28"/>
    <w:rsid w:val="00BE0E71"/>
    <w:rsid w:val="00BE0E7E"/>
    <w:rsid w:val="00BE12A2"/>
    <w:rsid w:val="00BE25E7"/>
    <w:rsid w:val="00BE37E1"/>
    <w:rsid w:val="00BE390D"/>
    <w:rsid w:val="00BE4F81"/>
    <w:rsid w:val="00BE571A"/>
    <w:rsid w:val="00BE5A4A"/>
    <w:rsid w:val="00BE660D"/>
    <w:rsid w:val="00BE6632"/>
    <w:rsid w:val="00BE7332"/>
    <w:rsid w:val="00BE7596"/>
    <w:rsid w:val="00BE7BC3"/>
    <w:rsid w:val="00BE7C27"/>
    <w:rsid w:val="00BE7D10"/>
    <w:rsid w:val="00BE7F0F"/>
    <w:rsid w:val="00BF05B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7651"/>
    <w:rsid w:val="00BF7E7A"/>
    <w:rsid w:val="00C0002E"/>
    <w:rsid w:val="00C002AB"/>
    <w:rsid w:val="00C0062A"/>
    <w:rsid w:val="00C007B9"/>
    <w:rsid w:val="00C00A1E"/>
    <w:rsid w:val="00C00EFA"/>
    <w:rsid w:val="00C01726"/>
    <w:rsid w:val="00C01C5E"/>
    <w:rsid w:val="00C01F98"/>
    <w:rsid w:val="00C02205"/>
    <w:rsid w:val="00C0246A"/>
    <w:rsid w:val="00C024C3"/>
    <w:rsid w:val="00C02A04"/>
    <w:rsid w:val="00C02C94"/>
    <w:rsid w:val="00C03044"/>
    <w:rsid w:val="00C043BA"/>
    <w:rsid w:val="00C04E03"/>
    <w:rsid w:val="00C04F1C"/>
    <w:rsid w:val="00C0531C"/>
    <w:rsid w:val="00C053BE"/>
    <w:rsid w:val="00C05739"/>
    <w:rsid w:val="00C05CCB"/>
    <w:rsid w:val="00C0639A"/>
    <w:rsid w:val="00C064B3"/>
    <w:rsid w:val="00C0661C"/>
    <w:rsid w:val="00C06BD9"/>
    <w:rsid w:val="00C06F58"/>
    <w:rsid w:val="00C0728B"/>
    <w:rsid w:val="00C0773A"/>
    <w:rsid w:val="00C07A2D"/>
    <w:rsid w:val="00C1037C"/>
    <w:rsid w:val="00C1051A"/>
    <w:rsid w:val="00C10858"/>
    <w:rsid w:val="00C10B9F"/>
    <w:rsid w:val="00C11681"/>
    <w:rsid w:val="00C119DD"/>
    <w:rsid w:val="00C11D78"/>
    <w:rsid w:val="00C11ED7"/>
    <w:rsid w:val="00C120C2"/>
    <w:rsid w:val="00C12E8F"/>
    <w:rsid w:val="00C130B1"/>
    <w:rsid w:val="00C1374C"/>
    <w:rsid w:val="00C138C6"/>
    <w:rsid w:val="00C14035"/>
    <w:rsid w:val="00C14265"/>
    <w:rsid w:val="00C143D0"/>
    <w:rsid w:val="00C1449C"/>
    <w:rsid w:val="00C14A6F"/>
    <w:rsid w:val="00C14CCE"/>
    <w:rsid w:val="00C15A54"/>
    <w:rsid w:val="00C16510"/>
    <w:rsid w:val="00C170C2"/>
    <w:rsid w:val="00C17763"/>
    <w:rsid w:val="00C17801"/>
    <w:rsid w:val="00C17D62"/>
    <w:rsid w:val="00C205B9"/>
    <w:rsid w:val="00C2116C"/>
    <w:rsid w:val="00C21313"/>
    <w:rsid w:val="00C22604"/>
    <w:rsid w:val="00C228C2"/>
    <w:rsid w:val="00C22BD4"/>
    <w:rsid w:val="00C23928"/>
    <w:rsid w:val="00C2393B"/>
    <w:rsid w:val="00C24346"/>
    <w:rsid w:val="00C24474"/>
    <w:rsid w:val="00C24FE5"/>
    <w:rsid w:val="00C25019"/>
    <w:rsid w:val="00C250C4"/>
    <w:rsid w:val="00C252D2"/>
    <w:rsid w:val="00C2538D"/>
    <w:rsid w:val="00C25659"/>
    <w:rsid w:val="00C25A1A"/>
    <w:rsid w:val="00C2655C"/>
    <w:rsid w:val="00C26D87"/>
    <w:rsid w:val="00C2724A"/>
    <w:rsid w:val="00C30615"/>
    <w:rsid w:val="00C3090F"/>
    <w:rsid w:val="00C30BFA"/>
    <w:rsid w:val="00C30E6A"/>
    <w:rsid w:val="00C30F48"/>
    <w:rsid w:val="00C3134E"/>
    <w:rsid w:val="00C319C9"/>
    <w:rsid w:val="00C31C33"/>
    <w:rsid w:val="00C32423"/>
    <w:rsid w:val="00C325F9"/>
    <w:rsid w:val="00C32C4D"/>
    <w:rsid w:val="00C3362D"/>
    <w:rsid w:val="00C338F9"/>
    <w:rsid w:val="00C33C77"/>
    <w:rsid w:val="00C345AC"/>
    <w:rsid w:val="00C34EF0"/>
    <w:rsid w:val="00C3560D"/>
    <w:rsid w:val="00C35FD1"/>
    <w:rsid w:val="00C362F6"/>
    <w:rsid w:val="00C36A25"/>
    <w:rsid w:val="00C36D81"/>
    <w:rsid w:val="00C372A3"/>
    <w:rsid w:val="00C40D72"/>
    <w:rsid w:val="00C40E29"/>
    <w:rsid w:val="00C40F97"/>
    <w:rsid w:val="00C41527"/>
    <w:rsid w:val="00C41E6C"/>
    <w:rsid w:val="00C42651"/>
    <w:rsid w:val="00C42FB8"/>
    <w:rsid w:val="00C431A1"/>
    <w:rsid w:val="00C43C54"/>
    <w:rsid w:val="00C44840"/>
    <w:rsid w:val="00C45049"/>
    <w:rsid w:val="00C457F4"/>
    <w:rsid w:val="00C45F26"/>
    <w:rsid w:val="00C46990"/>
    <w:rsid w:val="00C46BA9"/>
    <w:rsid w:val="00C46D4A"/>
    <w:rsid w:val="00C470DC"/>
    <w:rsid w:val="00C47666"/>
    <w:rsid w:val="00C50352"/>
    <w:rsid w:val="00C50E54"/>
    <w:rsid w:val="00C510B8"/>
    <w:rsid w:val="00C51A8D"/>
    <w:rsid w:val="00C52465"/>
    <w:rsid w:val="00C5276E"/>
    <w:rsid w:val="00C52C5B"/>
    <w:rsid w:val="00C53EBD"/>
    <w:rsid w:val="00C54B53"/>
    <w:rsid w:val="00C54FFD"/>
    <w:rsid w:val="00C55F87"/>
    <w:rsid w:val="00C5667E"/>
    <w:rsid w:val="00C56FD6"/>
    <w:rsid w:val="00C608E0"/>
    <w:rsid w:val="00C60B9C"/>
    <w:rsid w:val="00C60BAB"/>
    <w:rsid w:val="00C6141C"/>
    <w:rsid w:val="00C61511"/>
    <w:rsid w:val="00C61D3F"/>
    <w:rsid w:val="00C61D45"/>
    <w:rsid w:val="00C6242B"/>
    <w:rsid w:val="00C63522"/>
    <w:rsid w:val="00C639CF"/>
    <w:rsid w:val="00C643FB"/>
    <w:rsid w:val="00C64DB4"/>
    <w:rsid w:val="00C652A9"/>
    <w:rsid w:val="00C65754"/>
    <w:rsid w:val="00C66BD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E74"/>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726"/>
    <w:rsid w:val="00C93C63"/>
    <w:rsid w:val="00C93F83"/>
    <w:rsid w:val="00C943C6"/>
    <w:rsid w:val="00C945E3"/>
    <w:rsid w:val="00C9484D"/>
    <w:rsid w:val="00C94B5B"/>
    <w:rsid w:val="00C955F8"/>
    <w:rsid w:val="00C95679"/>
    <w:rsid w:val="00C961FA"/>
    <w:rsid w:val="00C96494"/>
    <w:rsid w:val="00C969F1"/>
    <w:rsid w:val="00C96AA7"/>
    <w:rsid w:val="00C97CB9"/>
    <w:rsid w:val="00CA0180"/>
    <w:rsid w:val="00CA0606"/>
    <w:rsid w:val="00CA0FC8"/>
    <w:rsid w:val="00CA138F"/>
    <w:rsid w:val="00CA18BB"/>
    <w:rsid w:val="00CA2521"/>
    <w:rsid w:val="00CA27FD"/>
    <w:rsid w:val="00CA2843"/>
    <w:rsid w:val="00CA2B10"/>
    <w:rsid w:val="00CA2CAD"/>
    <w:rsid w:val="00CA2F98"/>
    <w:rsid w:val="00CA3570"/>
    <w:rsid w:val="00CA36C7"/>
    <w:rsid w:val="00CA3F40"/>
    <w:rsid w:val="00CA4045"/>
    <w:rsid w:val="00CA4818"/>
    <w:rsid w:val="00CA4A87"/>
    <w:rsid w:val="00CA4E26"/>
    <w:rsid w:val="00CA522B"/>
    <w:rsid w:val="00CA547E"/>
    <w:rsid w:val="00CA55EB"/>
    <w:rsid w:val="00CA5C9A"/>
    <w:rsid w:val="00CA5D94"/>
    <w:rsid w:val="00CA6073"/>
    <w:rsid w:val="00CA60F1"/>
    <w:rsid w:val="00CA6115"/>
    <w:rsid w:val="00CA6C7F"/>
    <w:rsid w:val="00CA71FA"/>
    <w:rsid w:val="00CB057A"/>
    <w:rsid w:val="00CB0B77"/>
    <w:rsid w:val="00CB0BD1"/>
    <w:rsid w:val="00CB0C04"/>
    <w:rsid w:val="00CB0F87"/>
    <w:rsid w:val="00CB194F"/>
    <w:rsid w:val="00CB1F05"/>
    <w:rsid w:val="00CB24C4"/>
    <w:rsid w:val="00CB29B6"/>
    <w:rsid w:val="00CB2D17"/>
    <w:rsid w:val="00CB37FD"/>
    <w:rsid w:val="00CB398F"/>
    <w:rsid w:val="00CB402D"/>
    <w:rsid w:val="00CB416F"/>
    <w:rsid w:val="00CB4780"/>
    <w:rsid w:val="00CB495C"/>
    <w:rsid w:val="00CB4A83"/>
    <w:rsid w:val="00CB5765"/>
    <w:rsid w:val="00CB5F29"/>
    <w:rsid w:val="00CB5FB2"/>
    <w:rsid w:val="00CB5FDE"/>
    <w:rsid w:val="00CB6270"/>
    <w:rsid w:val="00CB6C50"/>
    <w:rsid w:val="00CB6FCD"/>
    <w:rsid w:val="00CB70A3"/>
    <w:rsid w:val="00CB76CE"/>
    <w:rsid w:val="00CC01A0"/>
    <w:rsid w:val="00CC021A"/>
    <w:rsid w:val="00CC148E"/>
    <w:rsid w:val="00CC2944"/>
    <w:rsid w:val="00CC316B"/>
    <w:rsid w:val="00CC34E7"/>
    <w:rsid w:val="00CC3E96"/>
    <w:rsid w:val="00CC3F16"/>
    <w:rsid w:val="00CC4651"/>
    <w:rsid w:val="00CC4980"/>
    <w:rsid w:val="00CC4D6A"/>
    <w:rsid w:val="00CC5226"/>
    <w:rsid w:val="00CC53B2"/>
    <w:rsid w:val="00CC5633"/>
    <w:rsid w:val="00CC5C69"/>
    <w:rsid w:val="00CC5ECA"/>
    <w:rsid w:val="00CC6D57"/>
    <w:rsid w:val="00CC76D9"/>
    <w:rsid w:val="00CD02B6"/>
    <w:rsid w:val="00CD0726"/>
    <w:rsid w:val="00CD0ACC"/>
    <w:rsid w:val="00CD101D"/>
    <w:rsid w:val="00CD1D2F"/>
    <w:rsid w:val="00CD2146"/>
    <w:rsid w:val="00CD272D"/>
    <w:rsid w:val="00CD30B6"/>
    <w:rsid w:val="00CD34A7"/>
    <w:rsid w:val="00CD42CB"/>
    <w:rsid w:val="00CD4B83"/>
    <w:rsid w:val="00CD4CB9"/>
    <w:rsid w:val="00CD4D59"/>
    <w:rsid w:val="00CD5738"/>
    <w:rsid w:val="00CD5A53"/>
    <w:rsid w:val="00CD6124"/>
    <w:rsid w:val="00CD66EC"/>
    <w:rsid w:val="00CD7A2C"/>
    <w:rsid w:val="00CD7BC1"/>
    <w:rsid w:val="00CD7DE8"/>
    <w:rsid w:val="00CE09B8"/>
    <w:rsid w:val="00CE111D"/>
    <w:rsid w:val="00CE1C99"/>
    <w:rsid w:val="00CE1EBE"/>
    <w:rsid w:val="00CE2056"/>
    <w:rsid w:val="00CE27FF"/>
    <w:rsid w:val="00CE31BA"/>
    <w:rsid w:val="00CE3A4A"/>
    <w:rsid w:val="00CE412B"/>
    <w:rsid w:val="00CE45EA"/>
    <w:rsid w:val="00CE4F90"/>
    <w:rsid w:val="00CE51A1"/>
    <w:rsid w:val="00CE656D"/>
    <w:rsid w:val="00CE7285"/>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1AF"/>
    <w:rsid w:val="00D01245"/>
    <w:rsid w:val="00D0174B"/>
    <w:rsid w:val="00D01EA3"/>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696"/>
    <w:rsid w:val="00D07965"/>
    <w:rsid w:val="00D108DF"/>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6A78"/>
    <w:rsid w:val="00D1779D"/>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6A97"/>
    <w:rsid w:val="00D271BE"/>
    <w:rsid w:val="00D272BF"/>
    <w:rsid w:val="00D27AB2"/>
    <w:rsid w:val="00D27D4E"/>
    <w:rsid w:val="00D27FF5"/>
    <w:rsid w:val="00D30107"/>
    <w:rsid w:val="00D30890"/>
    <w:rsid w:val="00D30C36"/>
    <w:rsid w:val="00D31622"/>
    <w:rsid w:val="00D31A91"/>
    <w:rsid w:val="00D32A1E"/>
    <w:rsid w:val="00D32CA5"/>
    <w:rsid w:val="00D33AC1"/>
    <w:rsid w:val="00D344F7"/>
    <w:rsid w:val="00D35746"/>
    <w:rsid w:val="00D35B2F"/>
    <w:rsid w:val="00D369BE"/>
    <w:rsid w:val="00D36E52"/>
    <w:rsid w:val="00D36F0A"/>
    <w:rsid w:val="00D37A1C"/>
    <w:rsid w:val="00D40F66"/>
    <w:rsid w:val="00D413A7"/>
    <w:rsid w:val="00D42080"/>
    <w:rsid w:val="00D4210E"/>
    <w:rsid w:val="00D4264C"/>
    <w:rsid w:val="00D427C9"/>
    <w:rsid w:val="00D43096"/>
    <w:rsid w:val="00D43B21"/>
    <w:rsid w:val="00D43FAC"/>
    <w:rsid w:val="00D448CE"/>
    <w:rsid w:val="00D449B5"/>
    <w:rsid w:val="00D45A15"/>
    <w:rsid w:val="00D45D03"/>
    <w:rsid w:val="00D46375"/>
    <w:rsid w:val="00D4795B"/>
    <w:rsid w:val="00D479EE"/>
    <w:rsid w:val="00D47B8A"/>
    <w:rsid w:val="00D47C70"/>
    <w:rsid w:val="00D5015F"/>
    <w:rsid w:val="00D50354"/>
    <w:rsid w:val="00D5055F"/>
    <w:rsid w:val="00D507AB"/>
    <w:rsid w:val="00D51633"/>
    <w:rsid w:val="00D51845"/>
    <w:rsid w:val="00D51DD0"/>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6009A"/>
    <w:rsid w:val="00D60A9E"/>
    <w:rsid w:val="00D611E4"/>
    <w:rsid w:val="00D61872"/>
    <w:rsid w:val="00D61A08"/>
    <w:rsid w:val="00D636FD"/>
    <w:rsid w:val="00D63DFD"/>
    <w:rsid w:val="00D65976"/>
    <w:rsid w:val="00D65AFB"/>
    <w:rsid w:val="00D66072"/>
    <w:rsid w:val="00D6615C"/>
    <w:rsid w:val="00D66FEA"/>
    <w:rsid w:val="00D672B9"/>
    <w:rsid w:val="00D6758E"/>
    <w:rsid w:val="00D67985"/>
    <w:rsid w:val="00D67AF4"/>
    <w:rsid w:val="00D67D39"/>
    <w:rsid w:val="00D724D0"/>
    <w:rsid w:val="00D72702"/>
    <w:rsid w:val="00D7328D"/>
    <w:rsid w:val="00D7348A"/>
    <w:rsid w:val="00D73736"/>
    <w:rsid w:val="00D74FD0"/>
    <w:rsid w:val="00D75E49"/>
    <w:rsid w:val="00D763D4"/>
    <w:rsid w:val="00D774E8"/>
    <w:rsid w:val="00D77523"/>
    <w:rsid w:val="00D804E9"/>
    <w:rsid w:val="00D807E1"/>
    <w:rsid w:val="00D8137B"/>
    <w:rsid w:val="00D81A74"/>
    <w:rsid w:val="00D81BD6"/>
    <w:rsid w:val="00D81E24"/>
    <w:rsid w:val="00D82E4F"/>
    <w:rsid w:val="00D84A6B"/>
    <w:rsid w:val="00D85291"/>
    <w:rsid w:val="00D86400"/>
    <w:rsid w:val="00D865A6"/>
    <w:rsid w:val="00D86C03"/>
    <w:rsid w:val="00D86D2B"/>
    <w:rsid w:val="00D87508"/>
    <w:rsid w:val="00D87894"/>
    <w:rsid w:val="00D9038E"/>
    <w:rsid w:val="00D91205"/>
    <w:rsid w:val="00D918BE"/>
    <w:rsid w:val="00D926AF"/>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47"/>
    <w:rsid w:val="00DA71C2"/>
    <w:rsid w:val="00DB00F6"/>
    <w:rsid w:val="00DB103E"/>
    <w:rsid w:val="00DB15BA"/>
    <w:rsid w:val="00DB1747"/>
    <w:rsid w:val="00DB1D9A"/>
    <w:rsid w:val="00DB34E3"/>
    <w:rsid w:val="00DB4BCB"/>
    <w:rsid w:val="00DB4DF0"/>
    <w:rsid w:val="00DB5011"/>
    <w:rsid w:val="00DB50C3"/>
    <w:rsid w:val="00DB52B3"/>
    <w:rsid w:val="00DB56D6"/>
    <w:rsid w:val="00DB5BEA"/>
    <w:rsid w:val="00DB5E7F"/>
    <w:rsid w:val="00DB7858"/>
    <w:rsid w:val="00DB7ADF"/>
    <w:rsid w:val="00DB7E25"/>
    <w:rsid w:val="00DC00DC"/>
    <w:rsid w:val="00DC04A8"/>
    <w:rsid w:val="00DC0A50"/>
    <w:rsid w:val="00DC1114"/>
    <w:rsid w:val="00DC12F0"/>
    <w:rsid w:val="00DC2C9B"/>
    <w:rsid w:val="00DC30BD"/>
    <w:rsid w:val="00DC36D4"/>
    <w:rsid w:val="00DC3B6F"/>
    <w:rsid w:val="00DC3D9E"/>
    <w:rsid w:val="00DC42CC"/>
    <w:rsid w:val="00DC49D3"/>
    <w:rsid w:val="00DC550C"/>
    <w:rsid w:val="00DC57AE"/>
    <w:rsid w:val="00DC5F0C"/>
    <w:rsid w:val="00DC6073"/>
    <w:rsid w:val="00DC6AFD"/>
    <w:rsid w:val="00DC6E6D"/>
    <w:rsid w:val="00DD0057"/>
    <w:rsid w:val="00DD0585"/>
    <w:rsid w:val="00DD09A9"/>
    <w:rsid w:val="00DD14D7"/>
    <w:rsid w:val="00DD1910"/>
    <w:rsid w:val="00DD23C9"/>
    <w:rsid w:val="00DD267B"/>
    <w:rsid w:val="00DD313F"/>
    <w:rsid w:val="00DD350F"/>
    <w:rsid w:val="00DD35A9"/>
    <w:rsid w:val="00DD475A"/>
    <w:rsid w:val="00DD47EF"/>
    <w:rsid w:val="00DD5023"/>
    <w:rsid w:val="00DD5671"/>
    <w:rsid w:val="00DD63E8"/>
    <w:rsid w:val="00DD649F"/>
    <w:rsid w:val="00DD6C0C"/>
    <w:rsid w:val="00DD7152"/>
    <w:rsid w:val="00DD7A8B"/>
    <w:rsid w:val="00DD7EBB"/>
    <w:rsid w:val="00DE0136"/>
    <w:rsid w:val="00DE01D2"/>
    <w:rsid w:val="00DE04B2"/>
    <w:rsid w:val="00DE1374"/>
    <w:rsid w:val="00DE1806"/>
    <w:rsid w:val="00DE1E99"/>
    <w:rsid w:val="00DE3268"/>
    <w:rsid w:val="00DE3378"/>
    <w:rsid w:val="00DE36AF"/>
    <w:rsid w:val="00DE3F92"/>
    <w:rsid w:val="00DE4789"/>
    <w:rsid w:val="00DE501E"/>
    <w:rsid w:val="00DE579B"/>
    <w:rsid w:val="00DE5EC1"/>
    <w:rsid w:val="00DE629A"/>
    <w:rsid w:val="00DE7005"/>
    <w:rsid w:val="00DE7737"/>
    <w:rsid w:val="00DF0859"/>
    <w:rsid w:val="00DF1A39"/>
    <w:rsid w:val="00DF1F1C"/>
    <w:rsid w:val="00DF20F3"/>
    <w:rsid w:val="00DF2307"/>
    <w:rsid w:val="00DF2698"/>
    <w:rsid w:val="00DF2723"/>
    <w:rsid w:val="00DF3616"/>
    <w:rsid w:val="00DF3F9A"/>
    <w:rsid w:val="00DF4A75"/>
    <w:rsid w:val="00DF4AFE"/>
    <w:rsid w:val="00DF4F6B"/>
    <w:rsid w:val="00DF549D"/>
    <w:rsid w:val="00DF5C8D"/>
    <w:rsid w:val="00DF6141"/>
    <w:rsid w:val="00DF6209"/>
    <w:rsid w:val="00DF631D"/>
    <w:rsid w:val="00DF66A6"/>
    <w:rsid w:val="00DF6E5D"/>
    <w:rsid w:val="00DF787D"/>
    <w:rsid w:val="00DF79AE"/>
    <w:rsid w:val="00DF7C39"/>
    <w:rsid w:val="00E00741"/>
    <w:rsid w:val="00E00776"/>
    <w:rsid w:val="00E00D81"/>
    <w:rsid w:val="00E016F1"/>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345"/>
    <w:rsid w:val="00E114C0"/>
    <w:rsid w:val="00E1176C"/>
    <w:rsid w:val="00E11F2A"/>
    <w:rsid w:val="00E1223E"/>
    <w:rsid w:val="00E134BD"/>
    <w:rsid w:val="00E13D19"/>
    <w:rsid w:val="00E14128"/>
    <w:rsid w:val="00E1422F"/>
    <w:rsid w:val="00E14869"/>
    <w:rsid w:val="00E148BC"/>
    <w:rsid w:val="00E14AE7"/>
    <w:rsid w:val="00E14D60"/>
    <w:rsid w:val="00E16334"/>
    <w:rsid w:val="00E16744"/>
    <w:rsid w:val="00E16C0B"/>
    <w:rsid w:val="00E170B6"/>
    <w:rsid w:val="00E170CB"/>
    <w:rsid w:val="00E1723D"/>
    <w:rsid w:val="00E17A07"/>
    <w:rsid w:val="00E206DD"/>
    <w:rsid w:val="00E207A8"/>
    <w:rsid w:val="00E2155A"/>
    <w:rsid w:val="00E21892"/>
    <w:rsid w:val="00E21E03"/>
    <w:rsid w:val="00E22167"/>
    <w:rsid w:val="00E228FE"/>
    <w:rsid w:val="00E22CAA"/>
    <w:rsid w:val="00E23564"/>
    <w:rsid w:val="00E2378F"/>
    <w:rsid w:val="00E23F5C"/>
    <w:rsid w:val="00E2482B"/>
    <w:rsid w:val="00E25019"/>
    <w:rsid w:val="00E252F8"/>
    <w:rsid w:val="00E2574A"/>
    <w:rsid w:val="00E25CDF"/>
    <w:rsid w:val="00E26B87"/>
    <w:rsid w:val="00E2721B"/>
    <w:rsid w:val="00E27D10"/>
    <w:rsid w:val="00E27DEA"/>
    <w:rsid w:val="00E3081C"/>
    <w:rsid w:val="00E31BD5"/>
    <w:rsid w:val="00E3279D"/>
    <w:rsid w:val="00E32DA8"/>
    <w:rsid w:val="00E34AE8"/>
    <w:rsid w:val="00E35786"/>
    <w:rsid w:val="00E35B38"/>
    <w:rsid w:val="00E3665F"/>
    <w:rsid w:val="00E366E2"/>
    <w:rsid w:val="00E36832"/>
    <w:rsid w:val="00E36BB7"/>
    <w:rsid w:val="00E36D85"/>
    <w:rsid w:val="00E37111"/>
    <w:rsid w:val="00E40961"/>
    <w:rsid w:val="00E41106"/>
    <w:rsid w:val="00E414E0"/>
    <w:rsid w:val="00E414E2"/>
    <w:rsid w:val="00E41822"/>
    <w:rsid w:val="00E419F4"/>
    <w:rsid w:val="00E41D3D"/>
    <w:rsid w:val="00E42AE8"/>
    <w:rsid w:val="00E43276"/>
    <w:rsid w:val="00E432A3"/>
    <w:rsid w:val="00E442A4"/>
    <w:rsid w:val="00E445B3"/>
    <w:rsid w:val="00E44F75"/>
    <w:rsid w:val="00E4535C"/>
    <w:rsid w:val="00E45652"/>
    <w:rsid w:val="00E45779"/>
    <w:rsid w:val="00E45AEF"/>
    <w:rsid w:val="00E45C93"/>
    <w:rsid w:val="00E46CD6"/>
    <w:rsid w:val="00E46D81"/>
    <w:rsid w:val="00E47F7D"/>
    <w:rsid w:val="00E50C13"/>
    <w:rsid w:val="00E51175"/>
    <w:rsid w:val="00E516A7"/>
    <w:rsid w:val="00E516ED"/>
    <w:rsid w:val="00E51E3C"/>
    <w:rsid w:val="00E521EC"/>
    <w:rsid w:val="00E523B8"/>
    <w:rsid w:val="00E525C5"/>
    <w:rsid w:val="00E528F7"/>
    <w:rsid w:val="00E52DF7"/>
    <w:rsid w:val="00E52F74"/>
    <w:rsid w:val="00E530FB"/>
    <w:rsid w:val="00E5344D"/>
    <w:rsid w:val="00E545E8"/>
    <w:rsid w:val="00E54600"/>
    <w:rsid w:val="00E54D84"/>
    <w:rsid w:val="00E54F5A"/>
    <w:rsid w:val="00E55C8A"/>
    <w:rsid w:val="00E56A2C"/>
    <w:rsid w:val="00E57A72"/>
    <w:rsid w:val="00E57DDE"/>
    <w:rsid w:val="00E61CD0"/>
    <w:rsid w:val="00E631DD"/>
    <w:rsid w:val="00E63335"/>
    <w:rsid w:val="00E637BD"/>
    <w:rsid w:val="00E63ABF"/>
    <w:rsid w:val="00E63EDD"/>
    <w:rsid w:val="00E64231"/>
    <w:rsid w:val="00E64299"/>
    <w:rsid w:val="00E65563"/>
    <w:rsid w:val="00E65620"/>
    <w:rsid w:val="00E656B7"/>
    <w:rsid w:val="00E657CB"/>
    <w:rsid w:val="00E659FC"/>
    <w:rsid w:val="00E66B8F"/>
    <w:rsid w:val="00E67680"/>
    <w:rsid w:val="00E67806"/>
    <w:rsid w:val="00E67FB2"/>
    <w:rsid w:val="00E702D3"/>
    <w:rsid w:val="00E703D9"/>
    <w:rsid w:val="00E708CE"/>
    <w:rsid w:val="00E70904"/>
    <w:rsid w:val="00E71663"/>
    <w:rsid w:val="00E71BE1"/>
    <w:rsid w:val="00E71D89"/>
    <w:rsid w:val="00E71F5B"/>
    <w:rsid w:val="00E7200C"/>
    <w:rsid w:val="00E72726"/>
    <w:rsid w:val="00E7299F"/>
    <w:rsid w:val="00E72C8A"/>
    <w:rsid w:val="00E730B2"/>
    <w:rsid w:val="00E73440"/>
    <w:rsid w:val="00E739BE"/>
    <w:rsid w:val="00E739E5"/>
    <w:rsid w:val="00E73CA0"/>
    <w:rsid w:val="00E740A7"/>
    <w:rsid w:val="00E74230"/>
    <w:rsid w:val="00E7441E"/>
    <w:rsid w:val="00E74E76"/>
    <w:rsid w:val="00E76EBB"/>
    <w:rsid w:val="00E8042A"/>
    <w:rsid w:val="00E80809"/>
    <w:rsid w:val="00E809E0"/>
    <w:rsid w:val="00E80E4B"/>
    <w:rsid w:val="00E81428"/>
    <w:rsid w:val="00E81B5D"/>
    <w:rsid w:val="00E81E11"/>
    <w:rsid w:val="00E82593"/>
    <w:rsid w:val="00E835C0"/>
    <w:rsid w:val="00E83909"/>
    <w:rsid w:val="00E83BF8"/>
    <w:rsid w:val="00E8472A"/>
    <w:rsid w:val="00E8486A"/>
    <w:rsid w:val="00E848AA"/>
    <w:rsid w:val="00E85F50"/>
    <w:rsid w:val="00E86793"/>
    <w:rsid w:val="00E86932"/>
    <w:rsid w:val="00E878A3"/>
    <w:rsid w:val="00E87E10"/>
    <w:rsid w:val="00E87E29"/>
    <w:rsid w:val="00E90722"/>
    <w:rsid w:val="00E9154F"/>
    <w:rsid w:val="00E91795"/>
    <w:rsid w:val="00E917A6"/>
    <w:rsid w:val="00E92460"/>
    <w:rsid w:val="00E9253F"/>
    <w:rsid w:val="00E92B38"/>
    <w:rsid w:val="00E92E8B"/>
    <w:rsid w:val="00E93379"/>
    <w:rsid w:val="00E933A7"/>
    <w:rsid w:val="00E9349D"/>
    <w:rsid w:val="00E93BC5"/>
    <w:rsid w:val="00E947E6"/>
    <w:rsid w:val="00E9523A"/>
    <w:rsid w:val="00E95459"/>
    <w:rsid w:val="00E979A6"/>
    <w:rsid w:val="00E97FF0"/>
    <w:rsid w:val="00EA0118"/>
    <w:rsid w:val="00EA1C01"/>
    <w:rsid w:val="00EA20BF"/>
    <w:rsid w:val="00EA2499"/>
    <w:rsid w:val="00EA2EF6"/>
    <w:rsid w:val="00EA2F83"/>
    <w:rsid w:val="00EA2F9C"/>
    <w:rsid w:val="00EA33DE"/>
    <w:rsid w:val="00EA3B65"/>
    <w:rsid w:val="00EA41A2"/>
    <w:rsid w:val="00EA4A70"/>
    <w:rsid w:val="00EA4C53"/>
    <w:rsid w:val="00EA51C7"/>
    <w:rsid w:val="00EA59C5"/>
    <w:rsid w:val="00EA62A1"/>
    <w:rsid w:val="00EA65D9"/>
    <w:rsid w:val="00EA677C"/>
    <w:rsid w:val="00EA6968"/>
    <w:rsid w:val="00EA6DCE"/>
    <w:rsid w:val="00EA73AD"/>
    <w:rsid w:val="00EB0B39"/>
    <w:rsid w:val="00EB0D81"/>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DB6"/>
    <w:rsid w:val="00EB7DE3"/>
    <w:rsid w:val="00EB7E3B"/>
    <w:rsid w:val="00EB7F27"/>
    <w:rsid w:val="00EB7FE4"/>
    <w:rsid w:val="00EC02E0"/>
    <w:rsid w:val="00EC080F"/>
    <w:rsid w:val="00EC121C"/>
    <w:rsid w:val="00EC126D"/>
    <w:rsid w:val="00EC13D6"/>
    <w:rsid w:val="00EC14F8"/>
    <w:rsid w:val="00EC20F2"/>
    <w:rsid w:val="00EC2E20"/>
    <w:rsid w:val="00EC3695"/>
    <w:rsid w:val="00EC391C"/>
    <w:rsid w:val="00EC3D91"/>
    <w:rsid w:val="00EC4C9B"/>
    <w:rsid w:val="00EC537F"/>
    <w:rsid w:val="00EC554A"/>
    <w:rsid w:val="00EC6670"/>
    <w:rsid w:val="00EC6E89"/>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68F"/>
    <w:rsid w:val="00ED68DC"/>
    <w:rsid w:val="00ED68E0"/>
    <w:rsid w:val="00ED6C9B"/>
    <w:rsid w:val="00ED73E4"/>
    <w:rsid w:val="00ED7CAD"/>
    <w:rsid w:val="00EE0340"/>
    <w:rsid w:val="00EE10AA"/>
    <w:rsid w:val="00EE1399"/>
    <w:rsid w:val="00EE141F"/>
    <w:rsid w:val="00EE143D"/>
    <w:rsid w:val="00EE1A7A"/>
    <w:rsid w:val="00EE1B8E"/>
    <w:rsid w:val="00EE2B57"/>
    <w:rsid w:val="00EE2B94"/>
    <w:rsid w:val="00EE3606"/>
    <w:rsid w:val="00EE386D"/>
    <w:rsid w:val="00EE387F"/>
    <w:rsid w:val="00EE40D9"/>
    <w:rsid w:val="00EE410F"/>
    <w:rsid w:val="00EE45F9"/>
    <w:rsid w:val="00EE56FB"/>
    <w:rsid w:val="00EE5F72"/>
    <w:rsid w:val="00EE65D9"/>
    <w:rsid w:val="00EE6F59"/>
    <w:rsid w:val="00EE72F2"/>
    <w:rsid w:val="00EE737A"/>
    <w:rsid w:val="00EE7434"/>
    <w:rsid w:val="00EE786F"/>
    <w:rsid w:val="00EE7E14"/>
    <w:rsid w:val="00EF0248"/>
    <w:rsid w:val="00EF0641"/>
    <w:rsid w:val="00EF0725"/>
    <w:rsid w:val="00EF0D5D"/>
    <w:rsid w:val="00EF3044"/>
    <w:rsid w:val="00EF30DF"/>
    <w:rsid w:val="00EF327F"/>
    <w:rsid w:val="00EF3390"/>
    <w:rsid w:val="00EF36AB"/>
    <w:rsid w:val="00EF3B19"/>
    <w:rsid w:val="00EF3CEA"/>
    <w:rsid w:val="00EF3EA8"/>
    <w:rsid w:val="00EF3FB9"/>
    <w:rsid w:val="00EF466C"/>
    <w:rsid w:val="00EF484B"/>
    <w:rsid w:val="00EF4915"/>
    <w:rsid w:val="00EF4B20"/>
    <w:rsid w:val="00EF4C9E"/>
    <w:rsid w:val="00EF4DE3"/>
    <w:rsid w:val="00EF4E14"/>
    <w:rsid w:val="00EF6572"/>
    <w:rsid w:val="00EF6846"/>
    <w:rsid w:val="00EF72D7"/>
    <w:rsid w:val="00EF7843"/>
    <w:rsid w:val="00EF7964"/>
    <w:rsid w:val="00EF7F19"/>
    <w:rsid w:val="00EF7F26"/>
    <w:rsid w:val="00F00B1E"/>
    <w:rsid w:val="00F00C16"/>
    <w:rsid w:val="00F01202"/>
    <w:rsid w:val="00F02861"/>
    <w:rsid w:val="00F03AC7"/>
    <w:rsid w:val="00F04CC4"/>
    <w:rsid w:val="00F0575F"/>
    <w:rsid w:val="00F05AB7"/>
    <w:rsid w:val="00F05B5D"/>
    <w:rsid w:val="00F05FBE"/>
    <w:rsid w:val="00F061F9"/>
    <w:rsid w:val="00F0721E"/>
    <w:rsid w:val="00F07EBF"/>
    <w:rsid w:val="00F1006C"/>
    <w:rsid w:val="00F102BC"/>
    <w:rsid w:val="00F10EC4"/>
    <w:rsid w:val="00F11160"/>
    <w:rsid w:val="00F111E5"/>
    <w:rsid w:val="00F11B37"/>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C9C"/>
    <w:rsid w:val="00F16DD9"/>
    <w:rsid w:val="00F17289"/>
    <w:rsid w:val="00F178A3"/>
    <w:rsid w:val="00F17FBF"/>
    <w:rsid w:val="00F20111"/>
    <w:rsid w:val="00F21100"/>
    <w:rsid w:val="00F21D64"/>
    <w:rsid w:val="00F21F6A"/>
    <w:rsid w:val="00F2212C"/>
    <w:rsid w:val="00F2324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AF3"/>
    <w:rsid w:val="00F3517F"/>
    <w:rsid w:val="00F3532B"/>
    <w:rsid w:val="00F35A09"/>
    <w:rsid w:val="00F35A30"/>
    <w:rsid w:val="00F35DDE"/>
    <w:rsid w:val="00F36156"/>
    <w:rsid w:val="00F36CF8"/>
    <w:rsid w:val="00F36F6E"/>
    <w:rsid w:val="00F37608"/>
    <w:rsid w:val="00F37F6D"/>
    <w:rsid w:val="00F37F94"/>
    <w:rsid w:val="00F407F7"/>
    <w:rsid w:val="00F4085F"/>
    <w:rsid w:val="00F422D7"/>
    <w:rsid w:val="00F428A2"/>
    <w:rsid w:val="00F42A63"/>
    <w:rsid w:val="00F43DC1"/>
    <w:rsid w:val="00F4421C"/>
    <w:rsid w:val="00F44411"/>
    <w:rsid w:val="00F44F8A"/>
    <w:rsid w:val="00F45F0C"/>
    <w:rsid w:val="00F46A67"/>
    <w:rsid w:val="00F46DE7"/>
    <w:rsid w:val="00F47627"/>
    <w:rsid w:val="00F47E32"/>
    <w:rsid w:val="00F47F78"/>
    <w:rsid w:val="00F50230"/>
    <w:rsid w:val="00F5070C"/>
    <w:rsid w:val="00F50734"/>
    <w:rsid w:val="00F50C26"/>
    <w:rsid w:val="00F5285F"/>
    <w:rsid w:val="00F528EE"/>
    <w:rsid w:val="00F52B23"/>
    <w:rsid w:val="00F52F80"/>
    <w:rsid w:val="00F536DA"/>
    <w:rsid w:val="00F53763"/>
    <w:rsid w:val="00F54278"/>
    <w:rsid w:val="00F5456E"/>
    <w:rsid w:val="00F547E8"/>
    <w:rsid w:val="00F55228"/>
    <w:rsid w:val="00F5523B"/>
    <w:rsid w:val="00F55699"/>
    <w:rsid w:val="00F55FEA"/>
    <w:rsid w:val="00F562AD"/>
    <w:rsid w:val="00F563D9"/>
    <w:rsid w:val="00F563EF"/>
    <w:rsid w:val="00F5642D"/>
    <w:rsid w:val="00F566F6"/>
    <w:rsid w:val="00F56E2E"/>
    <w:rsid w:val="00F57025"/>
    <w:rsid w:val="00F57325"/>
    <w:rsid w:val="00F57389"/>
    <w:rsid w:val="00F57D00"/>
    <w:rsid w:val="00F60CF1"/>
    <w:rsid w:val="00F614B3"/>
    <w:rsid w:val="00F61D63"/>
    <w:rsid w:val="00F620E4"/>
    <w:rsid w:val="00F622AE"/>
    <w:rsid w:val="00F6244B"/>
    <w:rsid w:val="00F62BA4"/>
    <w:rsid w:val="00F62BCC"/>
    <w:rsid w:val="00F634B2"/>
    <w:rsid w:val="00F63990"/>
    <w:rsid w:val="00F643F8"/>
    <w:rsid w:val="00F6496A"/>
    <w:rsid w:val="00F64D90"/>
    <w:rsid w:val="00F64F6E"/>
    <w:rsid w:val="00F6562F"/>
    <w:rsid w:val="00F67F54"/>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D4"/>
    <w:rsid w:val="00F73BE3"/>
    <w:rsid w:val="00F740CC"/>
    <w:rsid w:val="00F74222"/>
    <w:rsid w:val="00F742D7"/>
    <w:rsid w:val="00F74C9E"/>
    <w:rsid w:val="00F761A9"/>
    <w:rsid w:val="00F7669F"/>
    <w:rsid w:val="00F7670D"/>
    <w:rsid w:val="00F76CE8"/>
    <w:rsid w:val="00F77384"/>
    <w:rsid w:val="00F77910"/>
    <w:rsid w:val="00F77F7B"/>
    <w:rsid w:val="00F8014A"/>
    <w:rsid w:val="00F807B5"/>
    <w:rsid w:val="00F8194D"/>
    <w:rsid w:val="00F81ABF"/>
    <w:rsid w:val="00F81ADF"/>
    <w:rsid w:val="00F81C80"/>
    <w:rsid w:val="00F823B0"/>
    <w:rsid w:val="00F82785"/>
    <w:rsid w:val="00F82C21"/>
    <w:rsid w:val="00F833E7"/>
    <w:rsid w:val="00F83745"/>
    <w:rsid w:val="00F83D80"/>
    <w:rsid w:val="00F83F6A"/>
    <w:rsid w:val="00F84C03"/>
    <w:rsid w:val="00F85391"/>
    <w:rsid w:val="00F85956"/>
    <w:rsid w:val="00F85B3E"/>
    <w:rsid w:val="00F85C0E"/>
    <w:rsid w:val="00F86089"/>
    <w:rsid w:val="00F86615"/>
    <w:rsid w:val="00F86B57"/>
    <w:rsid w:val="00F86FB3"/>
    <w:rsid w:val="00F873CC"/>
    <w:rsid w:val="00F87C08"/>
    <w:rsid w:val="00F90078"/>
    <w:rsid w:val="00F900A6"/>
    <w:rsid w:val="00F903F8"/>
    <w:rsid w:val="00F90DB2"/>
    <w:rsid w:val="00F90F76"/>
    <w:rsid w:val="00F9144F"/>
    <w:rsid w:val="00F91BCA"/>
    <w:rsid w:val="00F91E50"/>
    <w:rsid w:val="00F91FFC"/>
    <w:rsid w:val="00F926CD"/>
    <w:rsid w:val="00F92F10"/>
    <w:rsid w:val="00F93041"/>
    <w:rsid w:val="00F939A6"/>
    <w:rsid w:val="00F93D17"/>
    <w:rsid w:val="00F94104"/>
    <w:rsid w:val="00F94BCA"/>
    <w:rsid w:val="00F9533D"/>
    <w:rsid w:val="00F9580A"/>
    <w:rsid w:val="00F96D1E"/>
    <w:rsid w:val="00F96FC6"/>
    <w:rsid w:val="00F9713C"/>
    <w:rsid w:val="00F97335"/>
    <w:rsid w:val="00F97500"/>
    <w:rsid w:val="00F975EE"/>
    <w:rsid w:val="00FA0166"/>
    <w:rsid w:val="00FA0FAC"/>
    <w:rsid w:val="00FA104B"/>
    <w:rsid w:val="00FA1AE3"/>
    <w:rsid w:val="00FA1CBB"/>
    <w:rsid w:val="00FA1D2E"/>
    <w:rsid w:val="00FA298D"/>
    <w:rsid w:val="00FA2F74"/>
    <w:rsid w:val="00FA3557"/>
    <w:rsid w:val="00FA3850"/>
    <w:rsid w:val="00FA3E0A"/>
    <w:rsid w:val="00FA445D"/>
    <w:rsid w:val="00FA54BA"/>
    <w:rsid w:val="00FA5E18"/>
    <w:rsid w:val="00FA5F5C"/>
    <w:rsid w:val="00FA6028"/>
    <w:rsid w:val="00FA6469"/>
    <w:rsid w:val="00FA6CC6"/>
    <w:rsid w:val="00FA7756"/>
    <w:rsid w:val="00FB0641"/>
    <w:rsid w:val="00FB140E"/>
    <w:rsid w:val="00FB19F5"/>
    <w:rsid w:val="00FB1DAE"/>
    <w:rsid w:val="00FB258F"/>
    <w:rsid w:val="00FB27B4"/>
    <w:rsid w:val="00FB3C25"/>
    <w:rsid w:val="00FB4116"/>
    <w:rsid w:val="00FB4AA1"/>
    <w:rsid w:val="00FB589E"/>
    <w:rsid w:val="00FB5DE3"/>
    <w:rsid w:val="00FB680E"/>
    <w:rsid w:val="00FB68DF"/>
    <w:rsid w:val="00FB6976"/>
    <w:rsid w:val="00FB6A3C"/>
    <w:rsid w:val="00FB7338"/>
    <w:rsid w:val="00FB7B8B"/>
    <w:rsid w:val="00FB7BFE"/>
    <w:rsid w:val="00FB7E0F"/>
    <w:rsid w:val="00FC0A71"/>
    <w:rsid w:val="00FC1596"/>
    <w:rsid w:val="00FC1EEC"/>
    <w:rsid w:val="00FC21BD"/>
    <w:rsid w:val="00FC25E0"/>
    <w:rsid w:val="00FC3288"/>
    <w:rsid w:val="00FC3389"/>
    <w:rsid w:val="00FC338A"/>
    <w:rsid w:val="00FC3419"/>
    <w:rsid w:val="00FC42A8"/>
    <w:rsid w:val="00FC4343"/>
    <w:rsid w:val="00FC4B85"/>
    <w:rsid w:val="00FC4E04"/>
    <w:rsid w:val="00FC4F96"/>
    <w:rsid w:val="00FC5A56"/>
    <w:rsid w:val="00FC6BEB"/>
    <w:rsid w:val="00FC73EE"/>
    <w:rsid w:val="00FC7486"/>
    <w:rsid w:val="00FC74B2"/>
    <w:rsid w:val="00FC7973"/>
    <w:rsid w:val="00FC7E48"/>
    <w:rsid w:val="00FD03F8"/>
    <w:rsid w:val="00FD0818"/>
    <w:rsid w:val="00FD0BA2"/>
    <w:rsid w:val="00FD0F8F"/>
    <w:rsid w:val="00FD11E3"/>
    <w:rsid w:val="00FD15D9"/>
    <w:rsid w:val="00FD1771"/>
    <w:rsid w:val="00FD191C"/>
    <w:rsid w:val="00FD2028"/>
    <w:rsid w:val="00FD292D"/>
    <w:rsid w:val="00FD2EE8"/>
    <w:rsid w:val="00FD3112"/>
    <w:rsid w:val="00FD34E1"/>
    <w:rsid w:val="00FD39A6"/>
    <w:rsid w:val="00FD3AB4"/>
    <w:rsid w:val="00FD3E03"/>
    <w:rsid w:val="00FD406E"/>
    <w:rsid w:val="00FD4C0D"/>
    <w:rsid w:val="00FD4D25"/>
    <w:rsid w:val="00FD4E56"/>
    <w:rsid w:val="00FD5551"/>
    <w:rsid w:val="00FD5771"/>
    <w:rsid w:val="00FD5FF0"/>
    <w:rsid w:val="00FD64B8"/>
    <w:rsid w:val="00FD6A8A"/>
    <w:rsid w:val="00FD6F61"/>
    <w:rsid w:val="00FD7619"/>
    <w:rsid w:val="00FD7A7A"/>
    <w:rsid w:val="00FD7AD2"/>
    <w:rsid w:val="00FE07D3"/>
    <w:rsid w:val="00FE0905"/>
    <w:rsid w:val="00FE0A0E"/>
    <w:rsid w:val="00FE0B74"/>
    <w:rsid w:val="00FE1477"/>
    <w:rsid w:val="00FE1E16"/>
    <w:rsid w:val="00FE21D4"/>
    <w:rsid w:val="00FE2D65"/>
    <w:rsid w:val="00FE3A5F"/>
    <w:rsid w:val="00FE4CD9"/>
    <w:rsid w:val="00FE5536"/>
    <w:rsid w:val="00FE55DE"/>
    <w:rsid w:val="00FE585E"/>
    <w:rsid w:val="00FE5C63"/>
    <w:rsid w:val="00FE5C91"/>
    <w:rsid w:val="00FE7359"/>
    <w:rsid w:val="00FF0281"/>
    <w:rsid w:val="00FF032F"/>
    <w:rsid w:val="00FF051F"/>
    <w:rsid w:val="00FF064A"/>
    <w:rsid w:val="00FF1241"/>
    <w:rsid w:val="00FF14FA"/>
    <w:rsid w:val="00FF1A40"/>
    <w:rsid w:val="00FF1BB3"/>
    <w:rsid w:val="00FF1DE6"/>
    <w:rsid w:val="00FF20AF"/>
    <w:rsid w:val="00FF216C"/>
    <w:rsid w:val="00FF25BA"/>
    <w:rsid w:val="00FF27E4"/>
    <w:rsid w:val="00FF28F5"/>
    <w:rsid w:val="00FF2CCE"/>
    <w:rsid w:val="00FF6A97"/>
    <w:rsid w:val="00FF6D63"/>
    <w:rsid w:val="00FF6F39"/>
    <w:rsid w:val="00FF7869"/>
    <w:rsid w:val="52BB1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EB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header" w:uiPriority="99" w:qFormat="1"/>
    <w:lsdException w:name="caption" w:qFormat="1"/>
    <w:lsdException w:name="table of authorities" w:semiHidden="0" w:unhideWhenUsed="0"/>
    <w:lsdException w:name="List" w:semiHidden="0" w:unhideWhenUsed="0"/>
    <w:lsdException w:name="List Bullet" w:semiHidden="0" w:unhideWhenUsed="0"/>
    <w:lsdException w:name="List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iPriority="39" w:unhideWhenUsed="0" w:qFormat="1"/>
    <w:lsdException w:name="Table Theme" w:semiHidden="0" w:unhideWhenUsed="0"/>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
    <w:next w:val="a"/>
    <w:qFormat/>
    <w:pPr>
      <w:keepNext/>
      <w:numPr>
        <w:ilvl w:val="2"/>
        <w:numId w:val="1"/>
      </w:numPr>
      <w:tabs>
        <w:tab w:val="left" w:pos="-5500"/>
      </w:tabs>
      <w:spacing w:before="120" w:after="180"/>
      <w:outlineLvl w:val="2"/>
    </w:pPr>
    <w:rPr>
      <w:rFonts w:ascii="Arial" w:eastAsia="MS Mincho" w:hAnsi="Arial"/>
      <w:sz w:val="24"/>
      <w:szCs w:val="24"/>
    </w:rPr>
  </w:style>
  <w:style w:type="paragraph" w:styleId="4">
    <w:name w:val="heading 4"/>
    <w:basedOn w:val="a"/>
    <w:next w:val="a"/>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semiHidden/>
    <w:unhideWhenUsed/>
    <w:qFormat/>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semiHidden/>
    <w:unhideWhenUsed/>
    <w:qFormat/>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pPr>
      <w:keepNext/>
      <w:keepLines/>
      <w:numPr>
        <w:ilvl w:val="8"/>
        <w:numId w:val="1"/>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lang w:val="en-GB"/>
    </w:rPr>
  </w:style>
  <w:style w:type="paragraph" w:styleId="a5">
    <w:name w:val="Document Map"/>
    <w:basedOn w:val="a"/>
    <w:pPr>
      <w:shd w:val="clear" w:color="auto" w:fill="000080"/>
    </w:pPr>
  </w:style>
  <w:style w:type="paragraph" w:styleId="a6">
    <w:name w:val="annotation text"/>
    <w:basedOn w:val="a"/>
    <w:link w:val="Char1"/>
    <w:uiPriority w:val="99"/>
  </w:style>
  <w:style w:type="paragraph" w:styleId="20">
    <w:name w:val="List 2"/>
    <w:basedOn w:val="a7"/>
    <w:qFormat/>
    <w:pPr>
      <w:tabs>
        <w:tab w:val="left" w:pos="2041"/>
      </w:tabs>
      <w:spacing w:before="180"/>
      <w:ind w:left="2041" w:hanging="737"/>
    </w:pPr>
    <w:rPr>
      <w:rFonts w:ascii="Arial" w:hAnsi="Arial"/>
      <w:sz w:val="22"/>
    </w:rPr>
  </w:style>
  <w:style w:type="paragraph" w:styleId="a7">
    <w:name w:val="List"/>
    <w:basedOn w:val="a"/>
    <w:pPr>
      <w:ind w:left="283" w:hanging="283"/>
    </w:pPr>
  </w:style>
  <w:style w:type="paragraph" w:styleId="30">
    <w:name w:val="toc 3"/>
    <w:basedOn w:val="21"/>
    <w:next w:val="a"/>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rPr>
  </w:style>
  <w:style w:type="paragraph" w:styleId="21">
    <w:name w:val="toc 2"/>
    <w:basedOn w:val="a"/>
    <w:next w:val="a"/>
    <w:pPr>
      <w:ind w:leftChars="200" w:left="420"/>
    </w:pPr>
  </w:style>
  <w:style w:type="paragraph" w:styleId="22">
    <w:name w:val="Body Text Indent 2"/>
    <w:basedOn w:val="a"/>
    <w:qFormat/>
    <w:pPr>
      <w:ind w:left="1247" w:hanging="1247"/>
    </w:pPr>
    <w:rPr>
      <w:rFonts w:ascii="Arial" w:eastAsia="宋体" w:hAnsi="Arial"/>
      <w:b/>
      <w:bCs/>
      <w:szCs w:val="24"/>
      <w:lang w:val="en-GB"/>
    </w:rPr>
  </w:style>
  <w:style w:type="paragraph" w:styleId="a8">
    <w:name w:val="Balloon Text"/>
    <w:basedOn w:val="a"/>
    <w:qFormat/>
    <w:rPr>
      <w:sz w:val="18"/>
    </w:rPr>
  </w:style>
  <w:style w:type="paragraph" w:styleId="a9">
    <w:name w:val="footer"/>
    <w:basedOn w:val="a"/>
    <w:pPr>
      <w:tabs>
        <w:tab w:val="center" w:pos="4153"/>
        <w:tab w:val="right" w:pos="8306"/>
      </w:tabs>
      <w:snapToGrid w:val="0"/>
    </w:pPr>
    <w:rPr>
      <w:sz w:val="18"/>
    </w:rPr>
  </w:style>
  <w:style w:type="paragraph" w:styleId="aa">
    <w:name w:val="header"/>
    <w:basedOn w:val="a"/>
    <w:link w:val="Char2"/>
    <w:uiPriority w:val="99"/>
    <w:qFormat/>
    <w:pPr>
      <w:tabs>
        <w:tab w:val="center" w:pos="4536"/>
        <w:tab w:val="right" w:pos="9072"/>
      </w:tabs>
    </w:pPr>
    <w:rPr>
      <w:rFonts w:ascii="Arial" w:eastAsia="MS Mincho" w:hAnsi="Arial"/>
      <w:b/>
    </w:rPr>
  </w:style>
  <w:style w:type="paragraph" w:styleId="ab">
    <w:name w:val="footnote text"/>
    <w:basedOn w:val="a"/>
    <w:link w:val="Char3"/>
    <w:qFormat/>
    <w:pPr>
      <w:snapToGrid w:val="0"/>
    </w:pPr>
    <w:rPr>
      <w:sz w:val="18"/>
    </w:r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eastAsia="zh-CN"/>
    </w:rPr>
  </w:style>
  <w:style w:type="paragraph" w:styleId="ad">
    <w:name w:val="Title"/>
    <w:basedOn w:val="a"/>
    <w:link w:val="Char4"/>
    <w:qFormat/>
    <w:pPr>
      <w:widowControl w:val="0"/>
      <w:spacing w:before="240" w:after="60"/>
      <w:jc w:val="center"/>
      <w:outlineLvl w:val="0"/>
    </w:pPr>
    <w:rPr>
      <w:rFonts w:ascii="Arial" w:eastAsia="宋体" w:hAnsi="Arial"/>
      <w:b/>
      <w:bCs/>
      <w:kern w:val="2"/>
      <w:sz w:val="32"/>
      <w:szCs w:val="32"/>
    </w:rPr>
  </w:style>
  <w:style w:type="paragraph" w:styleId="ae">
    <w:name w:val="annotation subject"/>
    <w:basedOn w:val="a6"/>
    <w:next w:val="a6"/>
    <w:qFormat/>
    <w:rPr>
      <w:b/>
    </w:rPr>
  </w:style>
  <w:style w:type="table" w:styleId="af">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Strong"/>
    <w:uiPriority w:val="22"/>
    <w:qFormat/>
    <w:rPr>
      <w:rFonts w:ascii="Arial" w:eastAsia="宋体" w:hAnsi="Arial" w:cs="Arial"/>
      <w:b/>
      <w:bCs/>
      <w:color w:val="0000FF"/>
      <w:kern w:val="2"/>
      <w:lang w:val="en-GB" w:eastAsia="zh-CN" w:bidi="ar-SA"/>
    </w:rPr>
  </w:style>
  <w:style w:type="character" w:styleId="af1">
    <w:name w:val="page number"/>
    <w:basedOn w:val="a1"/>
  </w:style>
  <w:style w:type="character" w:styleId="af2">
    <w:name w:val="Emphasis"/>
    <w:qFormat/>
    <w:rPr>
      <w:i/>
      <w:iCs/>
    </w:rPr>
  </w:style>
  <w:style w:type="character" w:styleId="af3">
    <w:name w:val="Hyperlink"/>
    <w:uiPriority w:val="99"/>
    <w:rPr>
      <w:color w:val="0000FF"/>
      <w:u w:val="single"/>
    </w:rPr>
  </w:style>
  <w:style w:type="character" w:styleId="af4">
    <w:name w:val="annotation reference"/>
    <w:rPr>
      <w:sz w:val="21"/>
    </w:rPr>
  </w:style>
  <w:style w:type="character" w:styleId="af5">
    <w:name w:val="footnote reference"/>
    <w:rPr>
      <w:vertAlign w:val="superscript"/>
    </w:rPr>
  </w:style>
  <w:style w:type="character" w:customStyle="1" w:styleId="Char">
    <w:name w:val="正文文本 Char"/>
    <w:link w:val="a0"/>
    <w:rPr>
      <w:rFonts w:eastAsia="MS Mincho"/>
      <w:lang w:val="en-US" w:eastAsia="en-US"/>
    </w:rPr>
  </w:style>
  <w:style w:type="character" w:customStyle="1" w:styleId="Char0">
    <w:name w:val="题注 Char"/>
    <w:link w:val="a4"/>
    <w:rPr>
      <w:lang w:val="en-GB"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rPr>
      <w:rFonts w:eastAsia="宋体"/>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TAL">
    <w:name w:val="TAL"/>
    <w:basedOn w:val="a"/>
    <w:qFormat/>
    <w:pPr>
      <w:keepNext/>
      <w:keepLines/>
    </w:pPr>
    <w:rPr>
      <w:rFonts w:ascii="Arial" w:eastAsia="宋体" w:hAnsi="Arial"/>
      <w:sz w:val="18"/>
      <w:lang w:val="en-GB"/>
    </w:rPr>
  </w:style>
  <w:style w:type="paragraph" w:customStyle="1" w:styleId="0">
    <w:name w:val="0"/>
    <w:basedOn w:val="a"/>
    <w:qFormat/>
    <w:pPr>
      <w:snapToGrid w:val="0"/>
      <w:jc w:val="both"/>
    </w:pPr>
    <w:rPr>
      <w:rFonts w:eastAsia="宋体"/>
      <w:sz w:val="21"/>
      <w:szCs w:val="21"/>
      <w:lang w:eastAsia="zh-CN"/>
    </w:rPr>
  </w:style>
  <w:style w:type="character" w:customStyle="1" w:styleId="Char2">
    <w:name w:val="页眉 Char"/>
    <w:link w:val="aa"/>
    <w:uiPriority w:val="99"/>
    <w:qFormat/>
    <w:rPr>
      <w:rFonts w:ascii="Arial" w:eastAsia="MS Mincho" w:hAnsi="Arial"/>
      <w:b/>
      <w:lang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5Char">
    <w:name w:val="标题 5 Char"/>
    <w:link w:val="5"/>
    <w:qFormat/>
    <w:rPr>
      <w:rFonts w:eastAsia="Times New Roman"/>
      <w:b/>
      <w:bCs/>
      <w:sz w:val="28"/>
      <w:szCs w:val="28"/>
      <w:lang w:eastAsia="en-US"/>
    </w:rPr>
  </w:style>
  <w:style w:type="paragraph" w:customStyle="1" w:styleId="EQ">
    <w:name w:val="EQ"/>
    <w:basedOn w:val="a"/>
    <w:next w:val="a"/>
    <w:qFormat/>
    <w:pPr>
      <w:keepLines/>
      <w:tabs>
        <w:tab w:val="center" w:pos="4536"/>
        <w:tab w:val="right" w:pos="9072"/>
      </w:tabs>
      <w:spacing w:after="180"/>
    </w:pPr>
    <w:rPr>
      <w:rFonts w:eastAsia="宋体"/>
      <w:lang w:val="en-GB"/>
    </w:rPr>
  </w:style>
  <w:style w:type="paragraph" w:customStyle="1" w:styleId="B1">
    <w:name w:val="B1"/>
    <w:basedOn w:val="a7"/>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TACChar">
    <w:name w:val="TAC Char"/>
    <w:link w:val="TAC"/>
    <w:qFormat/>
    <w:rPr>
      <w:rFonts w:ascii="Arial" w:hAnsi="Arial"/>
      <w:sz w:val="18"/>
      <w:lang w:val="en-GB" w:eastAsia="en-US"/>
    </w:rPr>
  </w:style>
  <w:style w:type="paragraph" w:styleId="af6">
    <w:name w:val="List Paragraph"/>
    <w:basedOn w:val="a"/>
    <w:link w:val="Char5"/>
    <w:uiPriority w:val="34"/>
    <w:qFormat/>
    <w:pPr>
      <w:ind w:firstLineChars="200" w:firstLine="420"/>
    </w:pPr>
    <w:rPr>
      <w:rFonts w:ascii="宋体" w:eastAsia="宋体" w:hAnsi="宋体"/>
      <w:sz w:val="24"/>
      <w:szCs w:val="24"/>
    </w:rPr>
  </w:style>
  <w:style w:type="character" w:customStyle="1" w:styleId="Char3">
    <w:name w:val="脚注文本 Char"/>
    <w:link w:val="ab"/>
    <w:qFormat/>
    <w:rPr>
      <w:rFonts w:eastAsia="Times New Roman"/>
      <w:sz w:val="18"/>
      <w:lang w:eastAsia="en-US"/>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pPr>
      <w:numPr>
        <w:numId w:val="2"/>
      </w:numPr>
      <w:spacing w:after="50" w:line="180" w:lineRule="exact"/>
      <w:jc w:val="both"/>
    </w:pPr>
    <w:rPr>
      <w:rFonts w:eastAsia="MS Mincho"/>
      <w:szCs w:val="16"/>
      <w:lang w:eastAsia="en-US"/>
    </w:rPr>
  </w:style>
  <w:style w:type="character" w:customStyle="1" w:styleId="2Char">
    <w:name w:val="标题 2 Char"/>
    <w:link w:val="2"/>
    <w:rPr>
      <w:rFonts w:ascii="Arial" w:eastAsia="MS Mincho" w:hAnsi="Arial"/>
      <w:b/>
      <w:sz w:val="24"/>
    </w:rPr>
  </w:style>
  <w:style w:type="paragraph" w:customStyle="1" w:styleId="10">
    <w:name w:val="修订1"/>
    <w:hidden/>
    <w:uiPriority w:val="99"/>
    <w:semiHidden/>
    <w:rPr>
      <w:rFonts w:eastAsia="Times New Roman"/>
      <w:lang w:eastAsia="en-US"/>
    </w:rPr>
  </w:style>
  <w:style w:type="paragraph" w:customStyle="1" w:styleId="Default">
    <w:name w:val="Default"/>
    <w:pPr>
      <w:widowControl w:val="0"/>
      <w:autoSpaceDE w:val="0"/>
      <w:autoSpaceDN w:val="0"/>
      <w:adjustRightInd w:val="0"/>
    </w:pPr>
    <w:rPr>
      <w:rFonts w:ascii="Arial" w:eastAsia="宋体" w:hAnsi="Arial" w:cs="Arial"/>
      <w:color w:val="000000"/>
      <w:sz w:val="24"/>
      <w:szCs w:val="24"/>
    </w:rPr>
  </w:style>
  <w:style w:type="character" w:customStyle="1" w:styleId="1Char">
    <w:name w:val="标题 1 Char"/>
    <w:link w:val="1"/>
    <w:rPr>
      <w:rFonts w:ascii="Arial" w:hAnsi="Arial"/>
      <w:b/>
      <w:kern w:val="32"/>
      <w:sz w:val="28"/>
      <w:lang w:eastAsia="en-US"/>
    </w:rPr>
  </w:style>
  <w:style w:type="paragraph" w:customStyle="1" w:styleId="EX">
    <w:name w:val="EX"/>
    <w:basedOn w:val="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6"/>
    <w:uiPriority w:val="99"/>
    <w:rPr>
      <w:rFonts w:eastAsia="Times New Roman"/>
      <w:lang w:eastAsia="en-US"/>
    </w:rPr>
  </w:style>
  <w:style w:type="character" w:customStyle="1" w:styleId="6Char">
    <w:name w:val="标题 6 Char"/>
    <w:link w:val="6"/>
    <w:semiHidden/>
    <w:rPr>
      <w:rFonts w:ascii="Cambria" w:hAnsi="Cambria"/>
      <w:b/>
      <w:bCs/>
      <w:sz w:val="24"/>
      <w:szCs w:val="24"/>
      <w:lang w:eastAsia="en-US"/>
    </w:rPr>
  </w:style>
  <w:style w:type="character" w:customStyle="1" w:styleId="7Char">
    <w:name w:val="标题 7 Char"/>
    <w:link w:val="7"/>
    <w:semiHidden/>
    <w:rPr>
      <w:rFonts w:eastAsia="Times New Roman"/>
      <w:b/>
      <w:bCs/>
      <w:sz w:val="24"/>
      <w:szCs w:val="24"/>
      <w:lang w:eastAsia="en-US"/>
    </w:rPr>
  </w:style>
  <w:style w:type="character" w:customStyle="1" w:styleId="8Char">
    <w:name w:val="标题 8 Char"/>
    <w:link w:val="8"/>
    <w:semiHidden/>
    <w:rPr>
      <w:rFonts w:ascii="Cambria" w:hAnsi="Cambria"/>
      <w:sz w:val="24"/>
      <w:szCs w:val="24"/>
      <w:lang w:eastAsia="en-US"/>
    </w:rPr>
  </w:style>
  <w:style w:type="character" w:customStyle="1" w:styleId="9Char">
    <w:name w:val="标题 9 Char"/>
    <w:link w:val="9"/>
    <w:semiHidden/>
    <w:rPr>
      <w:rFonts w:ascii="Cambria" w:hAnsi="Cambria"/>
      <w:sz w:val="21"/>
      <w:szCs w:val="21"/>
      <w:lang w:eastAsia="en-US"/>
    </w:rPr>
  </w:style>
  <w:style w:type="character" w:customStyle="1" w:styleId="Char4">
    <w:name w:val="标题 Char"/>
    <w:link w:val="ad"/>
    <w:rPr>
      <w:rFonts w:ascii="Arial" w:hAnsi="Arial" w:cs="Arial"/>
      <w:b/>
      <w:bCs/>
      <w:kern w:val="2"/>
      <w:sz w:val="32"/>
      <w:szCs w:val="32"/>
    </w:rPr>
  </w:style>
  <w:style w:type="character" w:customStyle="1" w:styleId="CaptionChar1">
    <w:name w:val="Caption Char1"/>
    <w:rPr>
      <w:rFonts w:ascii="Times New Roman" w:hAnsi="Times New Roman"/>
      <w:b/>
      <w:bCs/>
      <w:lang w:val="en-GB" w:eastAsia="ja-JP"/>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styleId="af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5">
    <w:name w:val="列出段落 Char"/>
    <w:link w:val="af6"/>
    <w:uiPriority w:val="34"/>
    <w:qFormat/>
    <w:rPr>
      <w:rFonts w:ascii="宋体" w:hAnsi="宋体" w:cs="宋体"/>
      <w:sz w:val="24"/>
      <w:szCs w:val="24"/>
    </w:rPr>
  </w:style>
  <w:style w:type="character" w:customStyle="1" w:styleId="B1Char1">
    <w:name w:val="B1 Char1"/>
    <w:rPr>
      <w:lang w:val="en-GB" w:eastAsia="en-US"/>
    </w:rPr>
  </w:style>
  <w:style w:type="paragraph" w:customStyle="1" w:styleId="B2">
    <w:name w:val="B2"/>
    <w:basedOn w:val="a"/>
    <w:link w:val="B2Char"/>
    <w:pPr>
      <w:spacing w:after="180"/>
      <w:ind w:left="851" w:hanging="284"/>
    </w:pPr>
    <w:rPr>
      <w:rFonts w:eastAsia="DengXian"/>
      <w:lang w:val="en-GB"/>
    </w:rPr>
  </w:style>
  <w:style w:type="paragraph" w:customStyle="1" w:styleId="B3">
    <w:name w:val="B3"/>
    <w:basedOn w:val="a"/>
    <w:pPr>
      <w:spacing w:after="180"/>
      <w:ind w:left="1135" w:hanging="284"/>
    </w:pPr>
    <w:rPr>
      <w:rFonts w:eastAsia="DengXian"/>
      <w:lang w:val="en-GB"/>
    </w:rPr>
  </w:style>
  <w:style w:type="character" w:customStyle="1" w:styleId="B2Char">
    <w:name w:val="B2 Char"/>
    <w:link w:val="B2"/>
    <w:locked/>
    <w:rPr>
      <w:rFonts w:eastAsia="DengXian"/>
      <w:lang w:val="en-GB" w:eastAsia="en-US"/>
    </w:rPr>
  </w:style>
  <w:style w:type="character" w:customStyle="1" w:styleId="CommentsChar">
    <w:name w:val="Comments Char"/>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宋体" w:hAnsi="Arial"/>
      <w:i/>
      <w:iC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paragraph" w:customStyle="1" w:styleId="11">
    <w:name w:val="목록 단락1"/>
    <w:basedOn w:val="a"/>
    <w:uiPriority w:val="34"/>
    <w:qFormat/>
    <w:pPr>
      <w:snapToGrid w:val="0"/>
      <w:spacing w:after="100" w:afterAutospacing="1" w:line="259" w:lineRule="auto"/>
      <w:ind w:leftChars="400" w:left="840"/>
      <w:jc w:val="both"/>
    </w:pPr>
    <w:rPr>
      <w:rFonts w:eastAsia="MS Gothic"/>
      <w:sz w:val="24"/>
      <w:lang w:val="en-GB" w:eastAsia="ja-JP"/>
    </w:rPr>
  </w:style>
  <w:style w:type="character" w:customStyle="1" w:styleId="CRCoverPageZchn">
    <w:name w:val="CR Cover Page Zchn"/>
    <w:link w:val="CRCoverPage"/>
    <w:locked/>
    <w:rPr>
      <w:rFonts w:ascii="Arial" w:hAnsi="Arial"/>
      <w:lang w:val="en-GB" w:eastAsia="en-US" w:bidi="ar-SA"/>
    </w:rPr>
  </w:style>
  <w:style w:type="character" w:customStyle="1" w:styleId="apple-converted-space">
    <w:name w:val="apple-converted-space"/>
    <w:basedOn w:val="a1"/>
    <w:qFormat/>
  </w:style>
  <w:style w:type="paragraph" w:customStyle="1" w:styleId="xmsonormal">
    <w:name w:val="x_msonormal"/>
    <w:basedOn w:val="a"/>
    <w:uiPriority w:val="99"/>
    <w:rPr>
      <w:rFonts w:eastAsia="Calibri"/>
      <w:sz w:val="24"/>
      <w:szCs w:val="24"/>
      <w:lang w:eastAsia="zh-CN"/>
    </w:rPr>
  </w:style>
  <w:style w:type="character" w:customStyle="1" w:styleId="xapple-converted-space">
    <w:name w:val="x_apple-converted-space"/>
    <w:basedOn w:val="a1"/>
  </w:style>
  <w:style w:type="paragraph" w:customStyle="1" w:styleId="TF">
    <w:name w:val="TF"/>
    <w:basedOn w:val="TH"/>
    <w:link w:val="TFChar"/>
    <w:qFormat/>
    <w:pPr>
      <w:keepNext w:val="0"/>
      <w:spacing w:before="0" w:after="240"/>
    </w:pPr>
    <w:rPr>
      <w:rFonts w:eastAsiaTheme="minorEastAsia"/>
      <w:lang w:val="zh-CN"/>
    </w:rPr>
  </w:style>
  <w:style w:type="character" w:customStyle="1" w:styleId="TFChar">
    <w:name w:val="TF Char"/>
    <w:link w:val="TF"/>
    <w:qFormat/>
    <w:rPr>
      <w:rFonts w:ascii="Arial" w:eastAsiaTheme="minorEastAsia" w:hAnsi="Arial"/>
      <w:b/>
      <w:lang w:val="zh-CN" w:eastAsia="en-US"/>
    </w:rPr>
  </w:style>
  <w:style w:type="table" w:customStyle="1" w:styleId="GridTable1Light1">
    <w:name w:val="Grid Table 1 Light1"/>
    <w:basedOn w:val="a2"/>
    <w:uiPriority w:val="46"/>
    <w:rPr>
      <w:rFonts w:ascii="CG Times (WN)" w:hAnsi="CG Times (WN)"/>
      <w:lang w:val="en-GB"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8">
    <w:name w:val="Revision"/>
    <w:hidden/>
    <w:uiPriority w:val="99"/>
    <w:unhideWhenUsed/>
    <w:rsid w:val="00B073E5"/>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header" w:uiPriority="99" w:qFormat="1"/>
    <w:lsdException w:name="caption" w:qFormat="1"/>
    <w:lsdException w:name="table of authorities" w:semiHidden="0" w:unhideWhenUsed="0"/>
    <w:lsdException w:name="List" w:semiHidden="0" w:unhideWhenUsed="0"/>
    <w:lsdException w:name="List Bullet" w:semiHidden="0" w:unhideWhenUsed="0"/>
    <w:lsdException w:name="List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iPriority="39" w:unhideWhenUsed="0" w:qFormat="1"/>
    <w:lsdException w:name="Table Theme" w:semiHidden="0" w:unhideWhenUsed="0"/>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
    <w:next w:val="a"/>
    <w:qFormat/>
    <w:pPr>
      <w:keepNext/>
      <w:numPr>
        <w:ilvl w:val="2"/>
        <w:numId w:val="1"/>
      </w:numPr>
      <w:tabs>
        <w:tab w:val="left" w:pos="-5500"/>
      </w:tabs>
      <w:spacing w:before="120" w:after="180"/>
      <w:outlineLvl w:val="2"/>
    </w:pPr>
    <w:rPr>
      <w:rFonts w:ascii="Arial" w:eastAsia="MS Mincho" w:hAnsi="Arial"/>
      <w:sz w:val="24"/>
      <w:szCs w:val="24"/>
    </w:rPr>
  </w:style>
  <w:style w:type="paragraph" w:styleId="4">
    <w:name w:val="heading 4"/>
    <w:basedOn w:val="a"/>
    <w:next w:val="a"/>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semiHidden/>
    <w:unhideWhenUsed/>
    <w:qFormat/>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semiHidden/>
    <w:unhideWhenUsed/>
    <w:qFormat/>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pPr>
      <w:keepNext/>
      <w:keepLines/>
      <w:numPr>
        <w:ilvl w:val="8"/>
        <w:numId w:val="1"/>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lang w:val="en-GB"/>
    </w:rPr>
  </w:style>
  <w:style w:type="paragraph" w:styleId="a5">
    <w:name w:val="Document Map"/>
    <w:basedOn w:val="a"/>
    <w:pPr>
      <w:shd w:val="clear" w:color="auto" w:fill="000080"/>
    </w:pPr>
  </w:style>
  <w:style w:type="paragraph" w:styleId="a6">
    <w:name w:val="annotation text"/>
    <w:basedOn w:val="a"/>
    <w:link w:val="Char1"/>
    <w:uiPriority w:val="99"/>
  </w:style>
  <w:style w:type="paragraph" w:styleId="20">
    <w:name w:val="List 2"/>
    <w:basedOn w:val="a7"/>
    <w:qFormat/>
    <w:pPr>
      <w:tabs>
        <w:tab w:val="left" w:pos="2041"/>
      </w:tabs>
      <w:spacing w:before="180"/>
      <w:ind w:left="2041" w:hanging="737"/>
    </w:pPr>
    <w:rPr>
      <w:rFonts w:ascii="Arial" w:hAnsi="Arial"/>
      <w:sz w:val="22"/>
    </w:rPr>
  </w:style>
  <w:style w:type="paragraph" w:styleId="a7">
    <w:name w:val="List"/>
    <w:basedOn w:val="a"/>
    <w:pPr>
      <w:ind w:left="283" w:hanging="283"/>
    </w:pPr>
  </w:style>
  <w:style w:type="paragraph" w:styleId="30">
    <w:name w:val="toc 3"/>
    <w:basedOn w:val="21"/>
    <w:next w:val="a"/>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rPr>
  </w:style>
  <w:style w:type="paragraph" w:styleId="21">
    <w:name w:val="toc 2"/>
    <w:basedOn w:val="a"/>
    <w:next w:val="a"/>
    <w:pPr>
      <w:ind w:leftChars="200" w:left="420"/>
    </w:pPr>
  </w:style>
  <w:style w:type="paragraph" w:styleId="22">
    <w:name w:val="Body Text Indent 2"/>
    <w:basedOn w:val="a"/>
    <w:qFormat/>
    <w:pPr>
      <w:ind w:left="1247" w:hanging="1247"/>
    </w:pPr>
    <w:rPr>
      <w:rFonts w:ascii="Arial" w:eastAsia="宋体" w:hAnsi="Arial"/>
      <w:b/>
      <w:bCs/>
      <w:szCs w:val="24"/>
      <w:lang w:val="en-GB"/>
    </w:rPr>
  </w:style>
  <w:style w:type="paragraph" w:styleId="a8">
    <w:name w:val="Balloon Text"/>
    <w:basedOn w:val="a"/>
    <w:qFormat/>
    <w:rPr>
      <w:sz w:val="18"/>
    </w:rPr>
  </w:style>
  <w:style w:type="paragraph" w:styleId="a9">
    <w:name w:val="footer"/>
    <w:basedOn w:val="a"/>
    <w:pPr>
      <w:tabs>
        <w:tab w:val="center" w:pos="4153"/>
        <w:tab w:val="right" w:pos="8306"/>
      </w:tabs>
      <w:snapToGrid w:val="0"/>
    </w:pPr>
    <w:rPr>
      <w:sz w:val="18"/>
    </w:rPr>
  </w:style>
  <w:style w:type="paragraph" w:styleId="aa">
    <w:name w:val="header"/>
    <w:basedOn w:val="a"/>
    <w:link w:val="Char2"/>
    <w:uiPriority w:val="99"/>
    <w:qFormat/>
    <w:pPr>
      <w:tabs>
        <w:tab w:val="center" w:pos="4536"/>
        <w:tab w:val="right" w:pos="9072"/>
      </w:tabs>
    </w:pPr>
    <w:rPr>
      <w:rFonts w:ascii="Arial" w:eastAsia="MS Mincho" w:hAnsi="Arial"/>
      <w:b/>
    </w:rPr>
  </w:style>
  <w:style w:type="paragraph" w:styleId="ab">
    <w:name w:val="footnote text"/>
    <w:basedOn w:val="a"/>
    <w:link w:val="Char3"/>
    <w:qFormat/>
    <w:pPr>
      <w:snapToGrid w:val="0"/>
    </w:pPr>
    <w:rPr>
      <w:sz w:val="18"/>
    </w:r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eastAsia="zh-CN"/>
    </w:rPr>
  </w:style>
  <w:style w:type="paragraph" w:styleId="ad">
    <w:name w:val="Title"/>
    <w:basedOn w:val="a"/>
    <w:link w:val="Char4"/>
    <w:qFormat/>
    <w:pPr>
      <w:widowControl w:val="0"/>
      <w:spacing w:before="240" w:after="60"/>
      <w:jc w:val="center"/>
      <w:outlineLvl w:val="0"/>
    </w:pPr>
    <w:rPr>
      <w:rFonts w:ascii="Arial" w:eastAsia="宋体" w:hAnsi="Arial"/>
      <w:b/>
      <w:bCs/>
      <w:kern w:val="2"/>
      <w:sz w:val="32"/>
      <w:szCs w:val="32"/>
    </w:rPr>
  </w:style>
  <w:style w:type="paragraph" w:styleId="ae">
    <w:name w:val="annotation subject"/>
    <w:basedOn w:val="a6"/>
    <w:next w:val="a6"/>
    <w:qFormat/>
    <w:rPr>
      <w:b/>
    </w:rPr>
  </w:style>
  <w:style w:type="table" w:styleId="af">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Strong"/>
    <w:uiPriority w:val="22"/>
    <w:qFormat/>
    <w:rPr>
      <w:rFonts w:ascii="Arial" w:eastAsia="宋体" w:hAnsi="Arial" w:cs="Arial"/>
      <w:b/>
      <w:bCs/>
      <w:color w:val="0000FF"/>
      <w:kern w:val="2"/>
      <w:lang w:val="en-GB" w:eastAsia="zh-CN" w:bidi="ar-SA"/>
    </w:rPr>
  </w:style>
  <w:style w:type="character" w:styleId="af1">
    <w:name w:val="page number"/>
    <w:basedOn w:val="a1"/>
  </w:style>
  <w:style w:type="character" w:styleId="af2">
    <w:name w:val="Emphasis"/>
    <w:qFormat/>
    <w:rPr>
      <w:i/>
      <w:iCs/>
    </w:rPr>
  </w:style>
  <w:style w:type="character" w:styleId="af3">
    <w:name w:val="Hyperlink"/>
    <w:uiPriority w:val="99"/>
    <w:rPr>
      <w:color w:val="0000FF"/>
      <w:u w:val="single"/>
    </w:rPr>
  </w:style>
  <w:style w:type="character" w:styleId="af4">
    <w:name w:val="annotation reference"/>
    <w:rPr>
      <w:sz w:val="21"/>
    </w:rPr>
  </w:style>
  <w:style w:type="character" w:styleId="af5">
    <w:name w:val="footnote reference"/>
    <w:rPr>
      <w:vertAlign w:val="superscript"/>
    </w:rPr>
  </w:style>
  <w:style w:type="character" w:customStyle="1" w:styleId="Char">
    <w:name w:val="正文文本 Char"/>
    <w:link w:val="a0"/>
    <w:rPr>
      <w:rFonts w:eastAsia="MS Mincho"/>
      <w:lang w:val="en-US" w:eastAsia="en-US"/>
    </w:rPr>
  </w:style>
  <w:style w:type="character" w:customStyle="1" w:styleId="Char0">
    <w:name w:val="题注 Char"/>
    <w:link w:val="a4"/>
    <w:rPr>
      <w:lang w:val="en-GB"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rPr>
      <w:rFonts w:eastAsia="宋体"/>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TAL">
    <w:name w:val="TAL"/>
    <w:basedOn w:val="a"/>
    <w:qFormat/>
    <w:pPr>
      <w:keepNext/>
      <w:keepLines/>
    </w:pPr>
    <w:rPr>
      <w:rFonts w:ascii="Arial" w:eastAsia="宋体" w:hAnsi="Arial"/>
      <w:sz w:val="18"/>
      <w:lang w:val="en-GB"/>
    </w:rPr>
  </w:style>
  <w:style w:type="paragraph" w:customStyle="1" w:styleId="0">
    <w:name w:val="0"/>
    <w:basedOn w:val="a"/>
    <w:qFormat/>
    <w:pPr>
      <w:snapToGrid w:val="0"/>
      <w:jc w:val="both"/>
    </w:pPr>
    <w:rPr>
      <w:rFonts w:eastAsia="宋体"/>
      <w:sz w:val="21"/>
      <w:szCs w:val="21"/>
      <w:lang w:eastAsia="zh-CN"/>
    </w:rPr>
  </w:style>
  <w:style w:type="character" w:customStyle="1" w:styleId="Char2">
    <w:name w:val="页眉 Char"/>
    <w:link w:val="aa"/>
    <w:uiPriority w:val="99"/>
    <w:qFormat/>
    <w:rPr>
      <w:rFonts w:ascii="Arial" w:eastAsia="MS Mincho" w:hAnsi="Arial"/>
      <w:b/>
      <w:lang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5Char">
    <w:name w:val="标题 5 Char"/>
    <w:link w:val="5"/>
    <w:qFormat/>
    <w:rPr>
      <w:rFonts w:eastAsia="Times New Roman"/>
      <w:b/>
      <w:bCs/>
      <w:sz w:val="28"/>
      <w:szCs w:val="28"/>
      <w:lang w:eastAsia="en-US"/>
    </w:rPr>
  </w:style>
  <w:style w:type="paragraph" w:customStyle="1" w:styleId="EQ">
    <w:name w:val="EQ"/>
    <w:basedOn w:val="a"/>
    <w:next w:val="a"/>
    <w:qFormat/>
    <w:pPr>
      <w:keepLines/>
      <w:tabs>
        <w:tab w:val="center" w:pos="4536"/>
        <w:tab w:val="right" w:pos="9072"/>
      </w:tabs>
      <w:spacing w:after="180"/>
    </w:pPr>
    <w:rPr>
      <w:rFonts w:eastAsia="宋体"/>
      <w:lang w:val="en-GB"/>
    </w:rPr>
  </w:style>
  <w:style w:type="paragraph" w:customStyle="1" w:styleId="B1">
    <w:name w:val="B1"/>
    <w:basedOn w:val="a7"/>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TACChar">
    <w:name w:val="TAC Char"/>
    <w:link w:val="TAC"/>
    <w:qFormat/>
    <w:rPr>
      <w:rFonts w:ascii="Arial" w:hAnsi="Arial"/>
      <w:sz w:val="18"/>
      <w:lang w:val="en-GB" w:eastAsia="en-US"/>
    </w:rPr>
  </w:style>
  <w:style w:type="paragraph" w:styleId="af6">
    <w:name w:val="List Paragraph"/>
    <w:basedOn w:val="a"/>
    <w:link w:val="Char5"/>
    <w:uiPriority w:val="34"/>
    <w:qFormat/>
    <w:pPr>
      <w:ind w:firstLineChars="200" w:firstLine="420"/>
    </w:pPr>
    <w:rPr>
      <w:rFonts w:ascii="宋体" w:eastAsia="宋体" w:hAnsi="宋体"/>
      <w:sz w:val="24"/>
      <w:szCs w:val="24"/>
    </w:rPr>
  </w:style>
  <w:style w:type="character" w:customStyle="1" w:styleId="Char3">
    <w:name w:val="脚注文本 Char"/>
    <w:link w:val="ab"/>
    <w:qFormat/>
    <w:rPr>
      <w:rFonts w:eastAsia="Times New Roman"/>
      <w:sz w:val="18"/>
      <w:lang w:eastAsia="en-US"/>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pPr>
      <w:numPr>
        <w:numId w:val="2"/>
      </w:numPr>
      <w:spacing w:after="50" w:line="180" w:lineRule="exact"/>
      <w:jc w:val="both"/>
    </w:pPr>
    <w:rPr>
      <w:rFonts w:eastAsia="MS Mincho"/>
      <w:szCs w:val="16"/>
      <w:lang w:eastAsia="en-US"/>
    </w:rPr>
  </w:style>
  <w:style w:type="character" w:customStyle="1" w:styleId="2Char">
    <w:name w:val="标题 2 Char"/>
    <w:link w:val="2"/>
    <w:rPr>
      <w:rFonts w:ascii="Arial" w:eastAsia="MS Mincho" w:hAnsi="Arial"/>
      <w:b/>
      <w:sz w:val="24"/>
    </w:rPr>
  </w:style>
  <w:style w:type="paragraph" w:customStyle="1" w:styleId="10">
    <w:name w:val="修订1"/>
    <w:hidden/>
    <w:uiPriority w:val="99"/>
    <w:semiHidden/>
    <w:rPr>
      <w:rFonts w:eastAsia="Times New Roman"/>
      <w:lang w:eastAsia="en-US"/>
    </w:rPr>
  </w:style>
  <w:style w:type="paragraph" w:customStyle="1" w:styleId="Default">
    <w:name w:val="Default"/>
    <w:pPr>
      <w:widowControl w:val="0"/>
      <w:autoSpaceDE w:val="0"/>
      <w:autoSpaceDN w:val="0"/>
      <w:adjustRightInd w:val="0"/>
    </w:pPr>
    <w:rPr>
      <w:rFonts w:ascii="Arial" w:eastAsia="宋体" w:hAnsi="Arial" w:cs="Arial"/>
      <w:color w:val="000000"/>
      <w:sz w:val="24"/>
      <w:szCs w:val="24"/>
    </w:rPr>
  </w:style>
  <w:style w:type="character" w:customStyle="1" w:styleId="1Char">
    <w:name w:val="标题 1 Char"/>
    <w:link w:val="1"/>
    <w:rPr>
      <w:rFonts w:ascii="Arial" w:hAnsi="Arial"/>
      <w:b/>
      <w:kern w:val="32"/>
      <w:sz w:val="28"/>
      <w:lang w:eastAsia="en-US"/>
    </w:rPr>
  </w:style>
  <w:style w:type="paragraph" w:customStyle="1" w:styleId="EX">
    <w:name w:val="EX"/>
    <w:basedOn w:val="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6"/>
    <w:uiPriority w:val="99"/>
    <w:rPr>
      <w:rFonts w:eastAsia="Times New Roman"/>
      <w:lang w:eastAsia="en-US"/>
    </w:rPr>
  </w:style>
  <w:style w:type="character" w:customStyle="1" w:styleId="6Char">
    <w:name w:val="标题 6 Char"/>
    <w:link w:val="6"/>
    <w:semiHidden/>
    <w:rPr>
      <w:rFonts w:ascii="Cambria" w:hAnsi="Cambria"/>
      <w:b/>
      <w:bCs/>
      <w:sz w:val="24"/>
      <w:szCs w:val="24"/>
      <w:lang w:eastAsia="en-US"/>
    </w:rPr>
  </w:style>
  <w:style w:type="character" w:customStyle="1" w:styleId="7Char">
    <w:name w:val="标题 7 Char"/>
    <w:link w:val="7"/>
    <w:semiHidden/>
    <w:rPr>
      <w:rFonts w:eastAsia="Times New Roman"/>
      <w:b/>
      <w:bCs/>
      <w:sz w:val="24"/>
      <w:szCs w:val="24"/>
      <w:lang w:eastAsia="en-US"/>
    </w:rPr>
  </w:style>
  <w:style w:type="character" w:customStyle="1" w:styleId="8Char">
    <w:name w:val="标题 8 Char"/>
    <w:link w:val="8"/>
    <w:semiHidden/>
    <w:rPr>
      <w:rFonts w:ascii="Cambria" w:hAnsi="Cambria"/>
      <w:sz w:val="24"/>
      <w:szCs w:val="24"/>
      <w:lang w:eastAsia="en-US"/>
    </w:rPr>
  </w:style>
  <w:style w:type="character" w:customStyle="1" w:styleId="9Char">
    <w:name w:val="标题 9 Char"/>
    <w:link w:val="9"/>
    <w:semiHidden/>
    <w:rPr>
      <w:rFonts w:ascii="Cambria" w:hAnsi="Cambria"/>
      <w:sz w:val="21"/>
      <w:szCs w:val="21"/>
      <w:lang w:eastAsia="en-US"/>
    </w:rPr>
  </w:style>
  <w:style w:type="character" w:customStyle="1" w:styleId="Char4">
    <w:name w:val="标题 Char"/>
    <w:link w:val="ad"/>
    <w:rPr>
      <w:rFonts w:ascii="Arial" w:hAnsi="Arial" w:cs="Arial"/>
      <w:b/>
      <w:bCs/>
      <w:kern w:val="2"/>
      <w:sz w:val="32"/>
      <w:szCs w:val="32"/>
    </w:rPr>
  </w:style>
  <w:style w:type="character" w:customStyle="1" w:styleId="CaptionChar1">
    <w:name w:val="Caption Char1"/>
    <w:rPr>
      <w:rFonts w:ascii="Times New Roman" w:hAnsi="Times New Roman"/>
      <w:b/>
      <w:bCs/>
      <w:lang w:val="en-GB" w:eastAsia="ja-JP"/>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styleId="af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5">
    <w:name w:val="列出段落 Char"/>
    <w:link w:val="af6"/>
    <w:uiPriority w:val="34"/>
    <w:qFormat/>
    <w:rPr>
      <w:rFonts w:ascii="宋体" w:hAnsi="宋体" w:cs="宋体"/>
      <w:sz w:val="24"/>
      <w:szCs w:val="24"/>
    </w:rPr>
  </w:style>
  <w:style w:type="character" w:customStyle="1" w:styleId="B1Char1">
    <w:name w:val="B1 Char1"/>
    <w:rPr>
      <w:lang w:val="en-GB" w:eastAsia="en-US"/>
    </w:rPr>
  </w:style>
  <w:style w:type="paragraph" w:customStyle="1" w:styleId="B2">
    <w:name w:val="B2"/>
    <w:basedOn w:val="a"/>
    <w:link w:val="B2Char"/>
    <w:pPr>
      <w:spacing w:after="180"/>
      <w:ind w:left="851" w:hanging="284"/>
    </w:pPr>
    <w:rPr>
      <w:rFonts w:eastAsia="DengXian"/>
      <w:lang w:val="en-GB"/>
    </w:rPr>
  </w:style>
  <w:style w:type="paragraph" w:customStyle="1" w:styleId="B3">
    <w:name w:val="B3"/>
    <w:basedOn w:val="a"/>
    <w:pPr>
      <w:spacing w:after="180"/>
      <w:ind w:left="1135" w:hanging="284"/>
    </w:pPr>
    <w:rPr>
      <w:rFonts w:eastAsia="DengXian"/>
      <w:lang w:val="en-GB"/>
    </w:rPr>
  </w:style>
  <w:style w:type="character" w:customStyle="1" w:styleId="B2Char">
    <w:name w:val="B2 Char"/>
    <w:link w:val="B2"/>
    <w:locked/>
    <w:rPr>
      <w:rFonts w:eastAsia="DengXian"/>
      <w:lang w:val="en-GB" w:eastAsia="en-US"/>
    </w:rPr>
  </w:style>
  <w:style w:type="character" w:customStyle="1" w:styleId="CommentsChar">
    <w:name w:val="Comments Char"/>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宋体" w:hAnsi="Arial"/>
      <w:i/>
      <w:iC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paragraph" w:customStyle="1" w:styleId="11">
    <w:name w:val="목록 단락1"/>
    <w:basedOn w:val="a"/>
    <w:uiPriority w:val="34"/>
    <w:qFormat/>
    <w:pPr>
      <w:snapToGrid w:val="0"/>
      <w:spacing w:after="100" w:afterAutospacing="1" w:line="259" w:lineRule="auto"/>
      <w:ind w:leftChars="400" w:left="840"/>
      <w:jc w:val="both"/>
    </w:pPr>
    <w:rPr>
      <w:rFonts w:eastAsia="MS Gothic"/>
      <w:sz w:val="24"/>
      <w:lang w:val="en-GB" w:eastAsia="ja-JP"/>
    </w:rPr>
  </w:style>
  <w:style w:type="character" w:customStyle="1" w:styleId="CRCoverPageZchn">
    <w:name w:val="CR Cover Page Zchn"/>
    <w:link w:val="CRCoverPage"/>
    <w:locked/>
    <w:rPr>
      <w:rFonts w:ascii="Arial" w:hAnsi="Arial"/>
      <w:lang w:val="en-GB" w:eastAsia="en-US" w:bidi="ar-SA"/>
    </w:rPr>
  </w:style>
  <w:style w:type="character" w:customStyle="1" w:styleId="apple-converted-space">
    <w:name w:val="apple-converted-space"/>
    <w:basedOn w:val="a1"/>
    <w:qFormat/>
  </w:style>
  <w:style w:type="paragraph" w:customStyle="1" w:styleId="xmsonormal">
    <w:name w:val="x_msonormal"/>
    <w:basedOn w:val="a"/>
    <w:uiPriority w:val="99"/>
    <w:rPr>
      <w:rFonts w:eastAsia="Calibri"/>
      <w:sz w:val="24"/>
      <w:szCs w:val="24"/>
      <w:lang w:eastAsia="zh-CN"/>
    </w:rPr>
  </w:style>
  <w:style w:type="character" w:customStyle="1" w:styleId="xapple-converted-space">
    <w:name w:val="x_apple-converted-space"/>
    <w:basedOn w:val="a1"/>
  </w:style>
  <w:style w:type="paragraph" w:customStyle="1" w:styleId="TF">
    <w:name w:val="TF"/>
    <w:basedOn w:val="TH"/>
    <w:link w:val="TFChar"/>
    <w:qFormat/>
    <w:pPr>
      <w:keepNext w:val="0"/>
      <w:spacing w:before="0" w:after="240"/>
    </w:pPr>
    <w:rPr>
      <w:rFonts w:eastAsiaTheme="minorEastAsia"/>
      <w:lang w:val="zh-CN"/>
    </w:rPr>
  </w:style>
  <w:style w:type="character" w:customStyle="1" w:styleId="TFChar">
    <w:name w:val="TF Char"/>
    <w:link w:val="TF"/>
    <w:qFormat/>
    <w:rPr>
      <w:rFonts w:ascii="Arial" w:eastAsiaTheme="minorEastAsia" w:hAnsi="Arial"/>
      <w:b/>
      <w:lang w:val="zh-CN" w:eastAsia="en-US"/>
    </w:rPr>
  </w:style>
  <w:style w:type="table" w:customStyle="1" w:styleId="GridTable1Light1">
    <w:name w:val="Grid Table 1 Light1"/>
    <w:basedOn w:val="a2"/>
    <w:uiPriority w:val="46"/>
    <w:rPr>
      <w:rFonts w:ascii="CG Times (WN)" w:hAnsi="CG Times (WN)"/>
      <w:lang w:val="en-GB"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8">
    <w:name w:val="Revision"/>
    <w:hidden/>
    <w:uiPriority w:val="99"/>
    <w:unhideWhenUsed/>
    <w:rsid w:val="00B073E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emf"/><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953F7D-2F82-4428-95B2-1A667434B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1938</Words>
  <Characters>11052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CICT</cp:lastModifiedBy>
  <cp:revision>4</cp:revision>
  <dcterms:created xsi:type="dcterms:W3CDTF">2021-01-18T06:05:00Z</dcterms:created>
  <dcterms:modified xsi:type="dcterms:W3CDTF">2021-01-18T09:20:00Z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